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5257E1">
      <w:pPr>
        <w:spacing w:line="263" w:lineRule="auto"/>
        <w:rPr>
          <w:rFonts w:ascii="Arial"/>
          <w:sz w:val="21"/>
        </w:rPr>
      </w:pPr>
    </w:p>
    <w:p w14:paraId="49C3604D">
      <w:pPr>
        <w:spacing w:before="123" w:line="222" w:lineRule="auto"/>
        <w:ind w:left="1955"/>
        <w:rPr>
          <w:rFonts w:ascii="黑体" w:hAnsi="黑体" w:eastAsia="黑体" w:cs="黑体"/>
          <w:sz w:val="38"/>
          <w:szCs w:val="38"/>
        </w:rPr>
      </w:pPr>
      <w:r>
        <w:rPr>
          <w:rFonts w:ascii="黑体" w:hAnsi="黑体" w:eastAsia="黑体" w:cs="黑体"/>
          <w:b/>
          <w:bCs/>
          <w:spacing w:val="-5"/>
          <w:sz w:val="38"/>
          <w:szCs w:val="38"/>
        </w:rPr>
        <w:t>项城市农业农村局2025年度“双随机、一公开”抽查计划表</w:t>
      </w:r>
    </w:p>
    <w:p w14:paraId="27A6909D">
      <w:pPr>
        <w:spacing w:line="240" w:lineRule="exact"/>
      </w:pPr>
    </w:p>
    <w:tbl>
      <w:tblPr>
        <w:tblStyle w:val="5"/>
        <w:tblW w:w="11305" w:type="dxa"/>
        <w:tblInd w:w="114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9"/>
        <w:gridCol w:w="949"/>
        <w:gridCol w:w="1389"/>
        <w:gridCol w:w="909"/>
        <w:gridCol w:w="1538"/>
        <w:gridCol w:w="1080"/>
        <w:gridCol w:w="1575"/>
        <w:gridCol w:w="1003"/>
        <w:gridCol w:w="1069"/>
        <w:gridCol w:w="1044"/>
      </w:tblGrid>
      <w:tr w14:paraId="4A6F56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3" w:hRule="atLeast"/>
        </w:trPr>
        <w:tc>
          <w:tcPr>
            <w:tcW w:w="749" w:type="dxa"/>
            <w:textDirection w:val="tbRlV"/>
            <w:vAlign w:val="top"/>
          </w:tcPr>
          <w:p w14:paraId="5B1E88C9">
            <w:pPr>
              <w:pStyle w:val="6"/>
              <w:spacing w:before="181" w:line="199" w:lineRule="auto"/>
              <w:ind w:left="444"/>
            </w:pPr>
            <w:r>
              <w:rPr>
                <w:spacing w:val="-6"/>
              </w:rPr>
              <w:t>序号</w:t>
            </w:r>
          </w:p>
        </w:tc>
        <w:tc>
          <w:tcPr>
            <w:tcW w:w="949" w:type="dxa"/>
            <w:vAlign w:val="top"/>
          </w:tcPr>
          <w:p w14:paraId="073029FC">
            <w:pPr>
              <w:pStyle w:val="6"/>
              <w:spacing w:before="293" w:line="220" w:lineRule="auto"/>
              <w:ind w:left="161"/>
            </w:pPr>
            <w:r>
              <w:rPr>
                <w:spacing w:val="7"/>
              </w:rPr>
              <w:t>清单中</w:t>
            </w:r>
          </w:p>
          <w:p w14:paraId="517DC8E3">
            <w:pPr>
              <w:pStyle w:val="6"/>
              <w:spacing w:before="22" w:line="251" w:lineRule="auto"/>
              <w:ind w:left="260" w:right="167" w:hanging="99"/>
            </w:pPr>
            <w:r>
              <w:rPr>
                <w:spacing w:val="3"/>
              </w:rPr>
              <w:t>的抽查</w:t>
            </w:r>
            <w:r>
              <w:t xml:space="preserve"> </w:t>
            </w:r>
            <w:r>
              <w:rPr>
                <w:spacing w:val="-6"/>
              </w:rPr>
              <w:t>项 目</w:t>
            </w:r>
          </w:p>
        </w:tc>
        <w:tc>
          <w:tcPr>
            <w:tcW w:w="1389" w:type="dxa"/>
            <w:vAlign w:val="top"/>
          </w:tcPr>
          <w:p w14:paraId="3AEBFDDE">
            <w:pPr>
              <w:spacing w:line="247" w:lineRule="auto"/>
              <w:rPr>
                <w:rFonts w:ascii="Arial"/>
                <w:sz w:val="21"/>
              </w:rPr>
            </w:pPr>
          </w:p>
          <w:p w14:paraId="11C3EB19">
            <w:pPr>
              <w:spacing w:line="248" w:lineRule="auto"/>
              <w:rPr>
                <w:rFonts w:ascii="Arial"/>
                <w:sz w:val="21"/>
              </w:rPr>
            </w:pPr>
          </w:p>
          <w:p w14:paraId="70A672D9">
            <w:pPr>
              <w:pStyle w:val="6"/>
              <w:spacing w:before="65" w:line="219" w:lineRule="auto"/>
              <w:ind w:left="282"/>
            </w:pPr>
            <w:r>
              <w:rPr>
                <w:spacing w:val="-2"/>
              </w:rPr>
              <w:t>检查对象</w:t>
            </w:r>
          </w:p>
        </w:tc>
        <w:tc>
          <w:tcPr>
            <w:tcW w:w="909" w:type="dxa"/>
            <w:vAlign w:val="top"/>
          </w:tcPr>
          <w:p w14:paraId="0083BE16">
            <w:pPr>
              <w:spacing w:line="357" w:lineRule="auto"/>
              <w:rPr>
                <w:rFonts w:ascii="Arial"/>
                <w:sz w:val="21"/>
              </w:rPr>
            </w:pPr>
          </w:p>
          <w:p w14:paraId="2C849080">
            <w:pPr>
              <w:pStyle w:val="6"/>
              <w:spacing w:before="65" w:line="221" w:lineRule="auto"/>
              <w:ind w:left="242"/>
            </w:pPr>
            <w:r>
              <w:rPr>
                <w:spacing w:val="-2"/>
              </w:rPr>
              <w:t>抽查</w:t>
            </w:r>
          </w:p>
          <w:p w14:paraId="5492CAF4">
            <w:pPr>
              <w:pStyle w:val="6"/>
              <w:spacing w:before="30" w:line="221" w:lineRule="auto"/>
              <w:ind w:left="242"/>
            </w:pPr>
            <w:r>
              <w:rPr>
                <w:spacing w:val="-3"/>
              </w:rPr>
              <w:t>方式</w:t>
            </w:r>
          </w:p>
        </w:tc>
        <w:tc>
          <w:tcPr>
            <w:tcW w:w="1538" w:type="dxa"/>
            <w:vAlign w:val="top"/>
          </w:tcPr>
          <w:p w14:paraId="0531891F">
            <w:pPr>
              <w:spacing w:line="247" w:lineRule="auto"/>
              <w:rPr>
                <w:rFonts w:ascii="Arial"/>
                <w:sz w:val="21"/>
              </w:rPr>
            </w:pPr>
          </w:p>
          <w:p w14:paraId="236B631D">
            <w:pPr>
              <w:spacing w:line="248" w:lineRule="auto"/>
              <w:rPr>
                <w:rFonts w:ascii="Arial"/>
                <w:sz w:val="21"/>
              </w:rPr>
            </w:pPr>
          </w:p>
          <w:p w14:paraId="7615BD8F">
            <w:pPr>
              <w:pStyle w:val="6"/>
              <w:spacing w:before="65" w:line="219" w:lineRule="auto"/>
              <w:ind w:left="204"/>
            </w:pPr>
            <w:r>
              <w:rPr>
                <w:spacing w:val="-2"/>
              </w:rPr>
              <w:t>检查内容</w:t>
            </w:r>
          </w:p>
        </w:tc>
        <w:tc>
          <w:tcPr>
            <w:tcW w:w="1080" w:type="dxa"/>
            <w:vAlign w:val="top"/>
          </w:tcPr>
          <w:p w14:paraId="75855D9F">
            <w:pPr>
              <w:pStyle w:val="6"/>
              <w:spacing w:before="35" w:line="234" w:lineRule="auto"/>
              <w:ind w:left="104" w:right="97"/>
              <w:jc w:val="both"/>
            </w:pPr>
            <w:r>
              <w:rPr>
                <w:spacing w:val="4"/>
              </w:rPr>
              <w:t>事项类别</w:t>
            </w:r>
            <w:r>
              <w:t xml:space="preserve"> </w:t>
            </w:r>
            <w:r>
              <w:rPr>
                <w:spacing w:val="14"/>
              </w:rPr>
              <w:t>(一般检</w:t>
            </w:r>
            <w:r>
              <w:rPr>
                <w:spacing w:val="1"/>
              </w:rPr>
              <w:t xml:space="preserve"> </w:t>
            </w:r>
            <w:r>
              <w:rPr>
                <w:spacing w:val="-3"/>
              </w:rPr>
              <w:t>查事项或</w:t>
            </w:r>
            <w:r>
              <w:t xml:space="preserve"> </w:t>
            </w:r>
            <w:r>
              <w:rPr>
                <w:spacing w:val="-3"/>
              </w:rPr>
              <w:t>重点检查</w:t>
            </w:r>
            <w:r>
              <w:rPr>
                <w:spacing w:val="2"/>
              </w:rPr>
              <w:t xml:space="preserve"> </w:t>
            </w:r>
            <w:r>
              <w:rPr>
                <w:spacing w:val="14"/>
              </w:rPr>
              <w:t>事项)</w:t>
            </w:r>
          </w:p>
        </w:tc>
        <w:tc>
          <w:tcPr>
            <w:tcW w:w="1575" w:type="dxa"/>
            <w:vAlign w:val="top"/>
          </w:tcPr>
          <w:p w14:paraId="486EB86C">
            <w:pPr>
              <w:spacing w:line="247" w:lineRule="auto"/>
              <w:rPr>
                <w:rFonts w:ascii="Arial"/>
                <w:sz w:val="21"/>
              </w:rPr>
            </w:pPr>
          </w:p>
          <w:p w14:paraId="57A9C960">
            <w:pPr>
              <w:spacing w:line="248" w:lineRule="auto"/>
              <w:rPr>
                <w:rFonts w:ascii="Arial"/>
                <w:sz w:val="21"/>
              </w:rPr>
            </w:pPr>
          </w:p>
          <w:p w14:paraId="4F54B0D0">
            <w:pPr>
              <w:pStyle w:val="6"/>
              <w:spacing w:before="65" w:line="219" w:lineRule="auto"/>
              <w:ind w:left="336"/>
            </w:pPr>
            <w:r>
              <w:rPr>
                <w:spacing w:val="-2"/>
              </w:rPr>
              <w:t>检查方式</w:t>
            </w:r>
          </w:p>
        </w:tc>
        <w:tc>
          <w:tcPr>
            <w:tcW w:w="1003" w:type="dxa"/>
            <w:vAlign w:val="top"/>
          </w:tcPr>
          <w:p w14:paraId="612C9747">
            <w:pPr>
              <w:spacing w:line="248" w:lineRule="auto"/>
              <w:rPr>
                <w:rFonts w:ascii="Arial"/>
                <w:sz w:val="21"/>
              </w:rPr>
            </w:pPr>
          </w:p>
          <w:p w14:paraId="31D969BA">
            <w:pPr>
              <w:spacing w:line="248" w:lineRule="auto"/>
              <w:rPr>
                <w:rFonts w:ascii="Arial"/>
                <w:sz w:val="21"/>
              </w:rPr>
            </w:pPr>
          </w:p>
          <w:p w14:paraId="27495376">
            <w:pPr>
              <w:pStyle w:val="6"/>
              <w:spacing w:before="65" w:line="221" w:lineRule="auto"/>
              <w:jc w:val="center"/>
            </w:pPr>
            <w:r>
              <w:rPr>
                <w:spacing w:val="4"/>
              </w:rPr>
              <w:t>抽查比例</w:t>
            </w:r>
          </w:p>
        </w:tc>
        <w:tc>
          <w:tcPr>
            <w:tcW w:w="1069" w:type="dxa"/>
            <w:vAlign w:val="top"/>
          </w:tcPr>
          <w:p w14:paraId="1DAEBC2D">
            <w:pPr>
              <w:spacing w:line="248" w:lineRule="auto"/>
              <w:rPr>
                <w:rFonts w:ascii="Arial"/>
                <w:sz w:val="21"/>
              </w:rPr>
            </w:pPr>
          </w:p>
          <w:p w14:paraId="190F52E2">
            <w:pPr>
              <w:spacing w:line="248" w:lineRule="auto"/>
              <w:rPr>
                <w:rFonts w:ascii="Arial"/>
                <w:sz w:val="21"/>
              </w:rPr>
            </w:pPr>
          </w:p>
          <w:p w14:paraId="2B908E1C">
            <w:pPr>
              <w:pStyle w:val="6"/>
              <w:spacing w:before="65" w:line="221" w:lineRule="auto"/>
              <w:ind w:left="128"/>
            </w:pPr>
            <w:r>
              <w:rPr>
                <w:spacing w:val="4"/>
              </w:rPr>
              <w:t>抽查时间</w:t>
            </w:r>
          </w:p>
        </w:tc>
        <w:tc>
          <w:tcPr>
            <w:tcW w:w="1044" w:type="dxa"/>
            <w:vAlign w:val="top"/>
          </w:tcPr>
          <w:p w14:paraId="6850898F">
            <w:pPr>
              <w:spacing w:line="247" w:lineRule="auto"/>
              <w:rPr>
                <w:rFonts w:ascii="Arial"/>
                <w:sz w:val="21"/>
              </w:rPr>
            </w:pPr>
          </w:p>
          <w:p w14:paraId="23FB85B2">
            <w:pPr>
              <w:spacing w:line="248" w:lineRule="auto"/>
              <w:rPr>
                <w:rFonts w:ascii="Arial"/>
                <w:sz w:val="21"/>
              </w:rPr>
            </w:pPr>
          </w:p>
          <w:p w14:paraId="5CC9E8F7">
            <w:pPr>
              <w:pStyle w:val="6"/>
              <w:spacing w:before="65" w:line="219" w:lineRule="auto"/>
              <w:ind w:left="119"/>
            </w:pPr>
            <w:r>
              <w:rPr>
                <w:spacing w:val="5"/>
              </w:rPr>
              <w:t>检查部门</w:t>
            </w:r>
          </w:p>
        </w:tc>
      </w:tr>
      <w:tr w14:paraId="50F8C3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7" w:hRule="atLeast"/>
        </w:trPr>
        <w:tc>
          <w:tcPr>
            <w:tcW w:w="749" w:type="dxa"/>
            <w:vAlign w:val="top"/>
          </w:tcPr>
          <w:p w14:paraId="465CD13D">
            <w:pPr>
              <w:spacing w:line="306" w:lineRule="auto"/>
              <w:rPr>
                <w:rFonts w:ascii="Arial"/>
                <w:sz w:val="21"/>
              </w:rPr>
            </w:pPr>
          </w:p>
          <w:p w14:paraId="756D5380">
            <w:pPr>
              <w:spacing w:line="306" w:lineRule="auto"/>
              <w:rPr>
                <w:rFonts w:ascii="Arial"/>
                <w:sz w:val="21"/>
              </w:rPr>
            </w:pPr>
          </w:p>
          <w:p w14:paraId="02DB2F38">
            <w:pPr>
              <w:spacing w:line="307" w:lineRule="auto"/>
              <w:rPr>
                <w:rFonts w:ascii="Arial"/>
                <w:sz w:val="21"/>
              </w:rPr>
            </w:pPr>
          </w:p>
          <w:p w14:paraId="320B7BD6">
            <w:pPr>
              <w:pStyle w:val="6"/>
              <w:spacing w:before="65" w:line="241" w:lineRule="auto"/>
              <w:ind w:left="215"/>
            </w:pPr>
            <w:r>
              <w:t>1</w:t>
            </w:r>
          </w:p>
        </w:tc>
        <w:tc>
          <w:tcPr>
            <w:tcW w:w="949" w:type="dxa"/>
            <w:vAlign w:val="top"/>
          </w:tcPr>
          <w:p w14:paraId="5E77C15D">
            <w:pPr>
              <w:spacing w:line="253" w:lineRule="auto"/>
              <w:rPr>
                <w:rFonts w:ascii="Arial"/>
                <w:sz w:val="21"/>
              </w:rPr>
            </w:pPr>
          </w:p>
          <w:p w14:paraId="23C52C67">
            <w:pPr>
              <w:spacing w:line="254" w:lineRule="auto"/>
              <w:rPr>
                <w:rFonts w:ascii="Arial"/>
                <w:sz w:val="21"/>
              </w:rPr>
            </w:pPr>
          </w:p>
          <w:p w14:paraId="4A9FA4AA">
            <w:pPr>
              <w:spacing w:line="254" w:lineRule="auto"/>
              <w:rPr>
                <w:rFonts w:ascii="Arial"/>
                <w:sz w:val="21"/>
              </w:rPr>
            </w:pPr>
          </w:p>
          <w:p w14:paraId="13A5BCD8">
            <w:pPr>
              <w:pStyle w:val="6"/>
              <w:spacing w:before="65" w:line="220" w:lineRule="auto"/>
              <w:ind w:left="161"/>
            </w:pPr>
            <w:r>
              <w:rPr>
                <w:spacing w:val="-3"/>
              </w:rPr>
              <w:t>行政许</w:t>
            </w:r>
          </w:p>
          <w:p w14:paraId="55F12CD3">
            <w:pPr>
              <w:pStyle w:val="6"/>
              <w:spacing w:before="24" w:line="223" w:lineRule="auto"/>
              <w:ind w:left="361"/>
            </w:pPr>
            <w:r>
              <w:t>可</w:t>
            </w:r>
          </w:p>
        </w:tc>
        <w:tc>
          <w:tcPr>
            <w:tcW w:w="1389" w:type="dxa"/>
            <w:vAlign w:val="top"/>
          </w:tcPr>
          <w:p w14:paraId="2C3D1428">
            <w:pPr>
              <w:spacing w:line="257" w:lineRule="auto"/>
              <w:rPr>
                <w:rFonts w:ascii="Arial"/>
                <w:sz w:val="21"/>
              </w:rPr>
            </w:pPr>
          </w:p>
          <w:p w14:paraId="70B52090">
            <w:pPr>
              <w:spacing w:line="257" w:lineRule="auto"/>
              <w:rPr>
                <w:rFonts w:ascii="Arial"/>
                <w:sz w:val="21"/>
              </w:rPr>
            </w:pPr>
          </w:p>
          <w:p w14:paraId="6DC27FCD">
            <w:pPr>
              <w:spacing w:line="257" w:lineRule="auto"/>
              <w:rPr>
                <w:rFonts w:ascii="Arial"/>
                <w:sz w:val="21"/>
              </w:rPr>
            </w:pPr>
          </w:p>
          <w:p w14:paraId="12C46570">
            <w:pPr>
              <w:pStyle w:val="6"/>
              <w:spacing w:before="65" w:line="220" w:lineRule="auto"/>
              <w:ind w:left="82"/>
            </w:pPr>
            <w:r>
              <w:rPr>
                <w:spacing w:val="-2"/>
              </w:rPr>
              <w:t>行政许可相对</w:t>
            </w:r>
          </w:p>
          <w:p w14:paraId="109C76D6">
            <w:pPr>
              <w:pStyle w:val="6"/>
              <w:spacing w:before="14" w:line="222" w:lineRule="auto"/>
              <w:ind w:left="582"/>
            </w:pPr>
            <w:r>
              <w:t>人</w:t>
            </w:r>
          </w:p>
        </w:tc>
        <w:tc>
          <w:tcPr>
            <w:tcW w:w="909" w:type="dxa"/>
            <w:vAlign w:val="top"/>
          </w:tcPr>
          <w:p w14:paraId="2C1845F4">
            <w:pPr>
              <w:spacing w:line="315" w:lineRule="auto"/>
              <w:rPr>
                <w:rFonts w:ascii="Arial"/>
                <w:sz w:val="21"/>
              </w:rPr>
            </w:pPr>
          </w:p>
          <w:p w14:paraId="123E9A49">
            <w:pPr>
              <w:spacing w:line="316" w:lineRule="auto"/>
              <w:rPr>
                <w:rFonts w:ascii="Arial"/>
                <w:sz w:val="21"/>
              </w:rPr>
            </w:pPr>
          </w:p>
          <w:p w14:paraId="5AA39BBF">
            <w:pPr>
              <w:pStyle w:val="6"/>
              <w:spacing w:before="65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363AFC66">
            <w:pPr>
              <w:pStyle w:val="6"/>
              <w:spacing w:before="22" w:line="219" w:lineRule="auto"/>
              <w:ind w:left="43"/>
            </w:pPr>
            <w:r>
              <w:rPr>
                <w:spacing w:val="2"/>
              </w:rPr>
              <w:t>查、双随</w:t>
            </w:r>
          </w:p>
          <w:p w14:paraId="33E0909E">
            <w:pPr>
              <w:pStyle w:val="6"/>
              <w:spacing w:before="41" w:line="219" w:lineRule="auto"/>
              <w:ind w:left="143"/>
            </w:pPr>
            <w:r>
              <w:rPr>
                <w:spacing w:val="-2"/>
              </w:rPr>
              <w:t>机检查</w:t>
            </w:r>
          </w:p>
        </w:tc>
        <w:tc>
          <w:tcPr>
            <w:tcW w:w="1538" w:type="dxa"/>
            <w:vAlign w:val="top"/>
          </w:tcPr>
          <w:p w14:paraId="3934E334">
            <w:pPr>
              <w:pStyle w:val="6"/>
              <w:spacing w:before="30" w:line="220" w:lineRule="auto"/>
              <w:ind w:left="103"/>
            </w:pPr>
            <w:r>
              <w:rPr>
                <w:spacing w:val="1"/>
              </w:rPr>
              <w:t>行政许可事</w:t>
            </w:r>
          </w:p>
          <w:p w14:paraId="1FCB405D">
            <w:pPr>
              <w:pStyle w:val="6"/>
              <w:spacing w:before="21" w:line="220" w:lineRule="auto"/>
              <w:ind w:left="154"/>
            </w:pPr>
            <w:r>
              <w:rPr>
                <w:spacing w:val="1"/>
              </w:rPr>
              <w:t>项抽查(包</w:t>
            </w:r>
          </w:p>
          <w:p w14:paraId="35A91EDD">
            <w:pPr>
              <w:pStyle w:val="6"/>
              <w:spacing w:before="33" w:line="221" w:lineRule="auto"/>
              <w:ind w:left="103"/>
            </w:pPr>
            <w:r>
              <w:rPr>
                <w:spacing w:val="-2"/>
              </w:rPr>
              <w:t>括：主要农</w:t>
            </w:r>
          </w:p>
          <w:p w14:paraId="27DC9FC8">
            <w:pPr>
              <w:pStyle w:val="6"/>
              <w:spacing w:before="28" w:line="220" w:lineRule="auto"/>
              <w:ind w:right="4"/>
              <w:jc w:val="right"/>
            </w:pPr>
            <w:r>
              <w:rPr>
                <w:spacing w:val="20"/>
              </w:rPr>
              <w:t>作物种子、</w:t>
            </w:r>
          </w:p>
          <w:p w14:paraId="49B2A2D8">
            <w:pPr>
              <w:pStyle w:val="6"/>
              <w:spacing w:before="22" w:line="219" w:lineRule="auto"/>
              <w:ind w:left="103"/>
            </w:pPr>
            <w:r>
              <w:rPr>
                <w:spacing w:val="-2"/>
              </w:rPr>
              <w:t>蚕种、植物</w:t>
            </w:r>
          </w:p>
          <w:p w14:paraId="260748E7">
            <w:pPr>
              <w:pStyle w:val="6"/>
              <w:spacing w:before="22" w:line="219" w:lineRule="auto"/>
              <w:ind w:left="103"/>
            </w:pPr>
            <w:r>
              <w:rPr>
                <w:spacing w:val="-2"/>
              </w:rPr>
              <w:t>检疫、农药</w:t>
            </w:r>
          </w:p>
          <w:p w14:paraId="710156C9">
            <w:pPr>
              <w:pStyle w:val="6"/>
              <w:spacing w:before="43" w:line="219" w:lineRule="auto"/>
              <w:ind w:left="103"/>
            </w:pPr>
            <w:r>
              <w:rPr>
                <w:spacing w:val="-2"/>
              </w:rPr>
              <w:t>经营等相关</w:t>
            </w:r>
          </w:p>
          <w:p w14:paraId="209BD1F8">
            <w:pPr>
              <w:pStyle w:val="6"/>
              <w:spacing w:before="23" w:line="209" w:lineRule="auto"/>
              <w:ind w:left="354"/>
            </w:pPr>
            <w:r>
              <w:rPr>
                <w:spacing w:val="14"/>
              </w:rPr>
              <w:t>许可)</w:t>
            </w:r>
          </w:p>
        </w:tc>
        <w:tc>
          <w:tcPr>
            <w:tcW w:w="1080" w:type="dxa"/>
            <w:vAlign w:val="top"/>
          </w:tcPr>
          <w:p w14:paraId="5276FFDA">
            <w:pPr>
              <w:spacing w:line="253" w:lineRule="auto"/>
              <w:rPr>
                <w:rFonts w:ascii="Arial"/>
                <w:sz w:val="21"/>
              </w:rPr>
            </w:pPr>
          </w:p>
          <w:p w14:paraId="7FDCC51B">
            <w:pPr>
              <w:spacing w:line="253" w:lineRule="auto"/>
              <w:rPr>
                <w:rFonts w:ascii="Arial"/>
                <w:sz w:val="21"/>
              </w:rPr>
            </w:pPr>
          </w:p>
          <w:p w14:paraId="1316CCD4">
            <w:pPr>
              <w:spacing w:line="254" w:lineRule="auto"/>
              <w:rPr>
                <w:rFonts w:ascii="Arial"/>
                <w:sz w:val="21"/>
              </w:rPr>
            </w:pPr>
          </w:p>
          <w:p w14:paraId="532F0224">
            <w:pPr>
              <w:pStyle w:val="6"/>
              <w:spacing w:before="65" w:line="234" w:lineRule="auto"/>
              <w:ind w:left="304" w:right="122" w:hanging="200"/>
            </w:pPr>
            <w:r>
              <w:rPr>
                <w:spacing w:val="-3"/>
              </w:rPr>
              <w:t>重点检查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事项</w:t>
            </w:r>
          </w:p>
        </w:tc>
        <w:tc>
          <w:tcPr>
            <w:tcW w:w="1575" w:type="dxa"/>
            <w:vAlign w:val="top"/>
          </w:tcPr>
          <w:p w14:paraId="1A4C2805">
            <w:pPr>
              <w:spacing w:line="253" w:lineRule="auto"/>
              <w:rPr>
                <w:rFonts w:ascii="Arial"/>
                <w:sz w:val="21"/>
              </w:rPr>
            </w:pPr>
          </w:p>
          <w:p w14:paraId="4E493169">
            <w:pPr>
              <w:spacing w:line="254" w:lineRule="auto"/>
              <w:rPr>
                <w:rFonts w:ascii="Arial"/>
                <w:sz w:val="21"/>
              </w:rPr>
            </w:pPr>
          </w:p>
          <w:p w14:paraId="2C1BD32D">
            <w:pPr>
              <w:spacing w:line="254" w:lineRule="auto"/>
              <w:rPr>
                <w:rFonts w:ascii="Arial"/>
                <w:sz w:val="21"/>
              </w:rPr>
            </w:pPr>
          </w:p>
          <w:p w14:paraId="3715878D">
            <w:pPr>
              <w:pStyle w:val="6"/>
              <w:spacing w:before="65" w:line="250" w:lineRule="auto"/>
              <w:ind w:left="335" w:right="121" w:hanging="200"/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003" w:type="dxa"/>
            <w:vAlign w:val="top"/>
          </w:tcPr>
          <w:p w14:paraId="70039088">
            <w:pPr>
              <w:spacing w:line="306" w:lineRule="auto"/>
              <w:rPr>
                <w:rFonts w:ascii="Arial"/>
                <w:sz w:val="21"/>
              </w:rPr>
            </w:pPr>
          </w:p>
          <w:p w14:paraId="452D66D5">
            <w:pPr>
              <w:spacing w:line="306" w:lineRule="auto"/>
              <w:rPr>
                <w:rFonts w:ascii="Arial"/>
                <w:sz w:val="21"/>
              </w:rPr>
            </w:pPr>
          </w:p>
          <w:p w14:paraId="5DF2593C">
            <w:pPr>
              <w:spacing w:line="307" w:lineRule="auto"/>
              <w:rPr>
                <w:rFonts w:ascii="Arial"/>
                <w:sz w:val="21"/>
              </w:rPr>
            </w:pPr>
          </w:p>
          <w:p w14:paraId="32BAA98C">
            <w:pPr>
              <w:pStyle w:val="6"/>
              <w:spacing w:before="65"/>
              <w:ind w:left="626"/>
            </w:pPr>
            <w:r>
              <w:rPr>
                <w:spacing w:val="-3"/>
              </w:rPr>
              <w:t>5%</w:t>
            </w:r>
          </w:p>
        </w:tc>
        <w:tc>
          <w:tcPr>
            <w:tcW w:w="1069" w:type="dxa"/>
            <w:vAlign w:val="top"/>
          </w:tcPr>
          <w:p w14:paraId="2AD4FE9B">
            <w:pPr>
              <w:spacing w:line="325" w:lineRule="auto"/>
              <w:rPr>
                <w:rFonts w:ascii="Arial"/>
                <w:sz w:val="21"/>
              </w:rPr>
            </w:pPr>
          </w:p>
          <w:p w14:paraId="59B4FCCD">
            <w:pPr>
              <w:spacing w:line="326" w:lineRule="auto"/>
              <w:rPr>
                <w:rFonts w:ascii="Arial"/>
                <w:sz w:val="21"/>
              </w:rPr>
            </w:pPr>
          </w:p>
          <w:p w14:paraId="79ACEED1">
            <w:pPr>
              <w:pStyle w:val="6"/>
              <w:spacing w:before="65" w:line="219" w:lineRule="auto"/>
              <w:ind w:left="178"/>
            </w:pPr>
            <w:r>
              <w:rPr>
                <w:spacing w:val="2"/>
              </w:rPr>
              <w:t>2025年3</w:t>
            </w:r>
          </w:p>
          <w:p w14:paraId="408D51B3">
            <w:pPr>
              <w:pStyle w:val="6"/>
              <w:spacing w:before="2" w:line="219" w:lineRule="auto"/>
              <w:ind w:left="77"/>
            </w:pPr>
            <w:r>
              <w:rPr>
                <w:spacing w:val="1"/>
              </w:rPr>
              <w:t>月-2025年</w:t>
            </w:r>
          </w:p>
          <w:p w14:paraId="4EA9ED04">
            <w:pPr>
              <w:pStyle w:val="6"/>
              <w:spacing w:before="42" w:line="219" w:lineRule="auto"/>
              <w:ind w:left="328"/>
            </w:pPr>
            <w:r>
              <w:rPr>
                <w:spacing w:val="13"/>
              </w:rPr>
              <w:t>10月</w:t>
            </w:r>
          </w:p>
        </w:tc>
        <w:tc>
          <w:tcPr>
            <w:tcW w:w="1044" w:type="dxa"/>
            <w:vAlign w:val="top"/>
          </w:tcPr>
          <w:p w14:paraId="09435A4D">
            <w:pPr>
              <w:spacing w:line="316" w:lineRule="auto"/>
              <w:rPr>
                <w:rFonts w:ascii="Arial"/>
                <w:sz w:val="21"/>
              </w:rPr>
            </w:pPr>
          </w:p>
          <w:p w14:paraId="7827FA84">
            <w:pPr>
              <w:spacing w:line="316" w:lineRule="auto"/>
              <w:rPr>
                <w:rFonts w:ascii="Arial"/>
                <w:sz w:val="21"/>
              </w:rPr>
            </w:pPr>
          </w:p>
          <w:p w14:paraId="026DAA1E">
            <w:pPr>
              <w:pStyle w:val="6"/>
              <w:spacing w:before="65" w:line="247" w:lineRule="auto"/>
              <w:ind w:left="169" w:right="147" w:firstLine="49"/>
              <w:jc w:val="right"/>
            </w:pPr>
            <w:r>
              <w:rPr>
                <w:spacing w:val="-3"/>
              </w:rPr>
              <w:t>法规股</w:t>
            </w:r>
            <w:r>
              <w:t xml:space="preserve"> </w:t>
            </w:r>
            <w:r>
              <w:rPr>
                <w:spacing w:val="4"/>
              </w:rPr>
              <w:t>(行政审</w:t>
            </w:r>
            <w:r>
              <w:t xml:space="preserve"> </w:t>
            </w:r>
            <w:r>
              <w:rPr>
                <w:spacing w:val="14"/>
              </w:rPr>
              <w:t>批股)</w:t>
            </w:r>
          </w:p>
        </w:tc>
      </w:tr>
      <w:tr w14:paraId="7BF9F9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8" w:hRule="atLeast"/>
        </w:trPr>
        <w:tc>
          <w:tcPr>
            <w:tcW w:w="749" w:type="dxa"/>
            <w:vAlign w:val="top"/>
          </w:tcPr>
          <w:p w14:paraId="4C569A89">
            <w:pPr>
              <w:spacing w:line="395" w:lineRule="auto"/>
              <w:rPr>
                <w:rFonts w:ascii="Arial"/>
                <w:sz w:val="21"/>
              </w:rPr>
            </w:pPr>
          </w:p>
          <w:p w14:paraId="7CDE5039">
            <w:pPr>
              <w:pStyle w:val="6"/>
              <w:spacing w:before="65" w:line="241" w:lineRule="auto"/>
              <w:ind w:left="215"/>
            </w:pPr>
            <w:r>
              <w:t>2</w:t>
            </w:r>
          </w:p>
        </w:tc>
        <w:tc>
          <w:tcPr>
            <w:tcW w:w="949" w:type="dxa"/>
            <w:vAlign w:val="top"/>
          </w:tcPr>
          <w:p w14:paraId="625A8A57">
            <w:pPr>
              <w:pStyle w:val="6"/>
              <w:spacing w:before="293" w:line="220" w:lineRule="auto"/>
              <w:ind w:left="161"/>
            </w:pPr>
            <w:r>
              <w:rPr>
                <w:spacing w:val="-2"/>
              </w:rPr>
              <w:t>兽药监</w:t>
            </w:r>
          </w:p>
          <w:p w14:paraId="215C11B4">
            <w:pPr>
              <w:pStyle w:val="6"/>
              <w:spacing w:before="31" w:line="219" w:lineRule="auto"/>
              <w:ind w:left="161"/>
            </w:pPr>
            <w:r>
              <w:rPr>
                <w:spacing w:val="3"/>
              </w:rPr>
              <w:t>督检查</w:t>
            </w:r>
          </w:p>
        </w:tc>
        <w:tc>
          <w:tcPr>
            <w:tcW w:w="1389" w:type="dxa"/>
            <w:vAlign w:val="top"/>
          </w:tcPr>
          <w:p w14:paraId="50A9D8BE">
            <w:pPr>
              <w:pStyle w:val="6"/>
              <w:spacing w:before="43" w:line="219" w:lineRule="auto"/>
              <w:ind w:left="181"/>
            </w:pPr>
            <w:r>
              <w:rPr>
                <w:spacing w:val="-2"/>
              </w:rPr>
              <w:t>兽药生产企</w:t>
            </w:r>
          </w:p>
          <w:p w14:paraId="70FE1B64">
            <w:pPr>
              <w:pStyle w:val="6"/>
              <w:spacing w:before="23" w:line="220" w:lineRule="auto"/>
              <w:ind w:left="82"/>
            </w:pPr>
            <w:r>
              <w:rPr>
                <w:spacing w:val="2"/>
              </w:rPr>
              <w:t>业、兽药经营</w:t>
            </w:r>
          </w:p>
          <w:p w14:paraId="6F237D8B">
            <w:pPr>
              <w:pStyle w:val="6"/>
              <w:spacing w:before="31" w:line="220" w:lineRule="auto"/>
              <w:ind w:left="82"/>
            </w:pPr>
            <w:r>
              <w:rPr>
                <w:spacing w:val="-2"/>
              </w:rPr>
              <w:t>企业、兽药研</w:t>
            </w:r>
          </w:p>
          <w:p w14:paraId="15FE095C">
            <w:pPr>
              <w:pStyle w:val="6"/>
              <w:spacing w:before="21" w:line="207" w:lineRule="auto"/>
              <w:ind w:left="382"/>
            </w:pPr>
            <w:r>
              <w:rPr>
                <w:spacing w:val="-3"/>
              </w:rPr>
              <w:t>发单位</w:t>
            </w:r>
          </w:p>
        </w:tc>
        <w:tc>
          <w:tcPr>
            <w:tcW w:w="909" w:type="dxa"/>
            <w:vAlign w:val="top"/>
          </w:tcPr>
          <w:p w14:paraId="008952BB">
            <w:pPr>
              <w:pStyle w:val="6"/>
              <w:spacing w:before="173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40708D76">
            <w:pPr>
              <w:pStyle w:val="6"/>
              <w:spacing w:before="32" w:line="219" w:lineRule="auto"/>
              <w:ind w:left="43"/>
            </w:pPr>
            <w:r>
              <w:rPr>
                <w:spacing w:val="2"/>
              </w:rPr>
              <w:t>查、双随</w:t>
            </w:r>
          </w:p>
          <w:p w14:paraId="7414754C">
            <w:pPr>
              <w:pStyle w:val="6"/>
              <w:spacing w:before="31" w:line="219" w:lineRule="auto"/>
              <w:ind w:left="143"/>
            </w:pPr>
            <w:r>
              <w:rPr>
                <w:spacing w:val="-2"/>
              </w:rPr>
              <w:t>机检查</w:t>
            </w:r>
          </w:p>
        </w:tc>
        <w:tc>
          <w:tcPr>
            <w:tcW w:w="1538" w:type="dxa"/>
            <w:vAlign w:val="top"/>
          </w:tcPr>
          <w:p w14:paraId="00634E36">
            <w:pPr>
              <w:pStyle w:val="6"/>
              <w:spacing w:before="163" w:line="219" w:lineRule="auto"/>
              <w:ind w:left="103"/>
            </w:pPr>
            <w:r>
              <w:rPr>
                <w:spacing w:val="-2"/>
              </w:rPr>
              <w:t>兽药监督检</w:t>
            </w:r>
          </w:p>
          <w:p w14:paraId="77E36498">
            <w:pPr>
              <w:pStyle w:val="6"/>
              <w:spacing w:before="33" w:line="220" w:lineRule="auto"/>
              <w:ind w:left="154"/>
            </w:pPr>
            <w:r>
              <w:rPr>
                <w:spacing w:val="19"/>
              </w:rPr>
              <w:t>查(研发、</w:t>
            </w:r>
          </w:p>
          <w:p w14:paraId="24AFE655">
            <w:pPr>
              <w:pStyle w:val="6"/>
              <w:spacing w:before="31" w:line="219" w:lineRule="auto"/>
              <w:ind w:left="54"/>
            </w:pPr>
            <w:r>
              <w:rPr>
                <w:spacing w:val="7"/>
              </w:rPr>
              <w:t>生产、经营)</w:t>
            </w:r>
          </w:p>
        </w:tc>
        <w:tc>
          <w:tcPr>
            <w:tcW w:w="1080" w:type="dxa"/>
            <w:vAlign w:val="top"/>
          </w:tcPr>
          <w:p w14:paraId="7654C78C">
            <w:pPr>
              <w:pStyle w:val="6"/>
              <w:spacing w:before="293" w:line="219" w:lineRule="auto"/>
              <w:ind w:left="104"/>
            </w:pPr>
            <w:r>
              <w:rPr>
                <w:spacing w:val="2"/>
              </w:rPr>
              <w:t>一般检查</w:t>
            </w:r>
          </w:p>
          <w:p w14:paraId="54D4AB12">
            <w:pPr>
              <w:pStyle w:val="6"/>
              <w:spacing w:before="33" w:line="220" w:lineRule="auto"/>
              <w:ind w:left="305"/>
            </w:pPr>
            <w:r>
              <w:rPr>
                <w:spacing w:val="6"/>
              </w:rPr>
              <w:t>事项</w:t>
            </w:r>
          </w:p>
        </w:tc>
        <w:tc>
          <w:tcPr>
            <w:tcW w:w="1575" w:type="dxa"/>
            <w:vAlign w:val="top"/>
          </w:tcPr>
          <w:p w14:paraId="4B241B81">
            <w:pPr>
              <w:pStyle w:val="6"/>
              <w:spacing w:before="282" w:line="269" w:lineRule="auto"/>
              <w:ind w:left="335" w:right="121" w:hanging="200"/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003" w:type="dxa"/>
            <w:vAlign w:val="top"/>
          </w:tcPr>
          <w:p w14:paraId="2144B925">
            <w:pPr>
              <w:spacing w:line="395" w:lineRule="auto"/>
              <w:rPr>
                <w:rFonts w:ascii="Arial"/>
                <w:sz w:val="21"/>
              </w:rPr>
            </w:pPr>
          </w:p>
          <w:p w14:paraId="396CB752">
            <w:pPr>
              <w:pStyle w:val="6"/>
              <w:spacing w:before="65"/>
              <w:ind w:left="626"/>
            </w:pPr>
            <w:r>
              <w:rPr>
                <w:spacing w:val="-3"/>
              </w:rPr>
              <w:t>5%</w:t>
            </w:r>
          </w:p>
        </w:tc>
        <w:tc>
          <w:tcPr>
            <w:tcW w:w="1069" w:type="dxa"/>
            <w:vAlign w:val="top"/>
          </w:tcPr>
          <w:p w14:paraId="691E1860">
            <w:pPr>
              <w:pStyle w:val="6"/>
              <w:spacing w:before="173" w:line="219" w:lineRule="auto"/>
              <w:ind w:left="178"/>
            </w:pPr>
            <w:r>
              <w:rPr>
                <w:spacing w:val="2"/>
              </w:rPr>
              <w:t>2025年3</w:t>
            </w:r>
          </w:p>
          <w:p w14:paraId="121C026C">
            <w:pPr>
              <w:pStyle w:val="6"/>
              <w:spacing w:before="42" w:line="219" w:lineRule="auto"/>
              <w:ind w:left="77"/>
            </w:pPr>
            <w:r>
              <w:rPr>
                <w:spacing w:val="1"/>
              </w:rPr>
              <w:t>月-2025年</w:t>
            </w:r>
          </w:p>
          <w:p w14:paraId="4EABA562">
            <w:pPr>
              <w:pStyle w:val="6"/>
              <w:spacing w:before="32" w:line="219" w:lineRule="auto"/>
              <w:ind w:left="328"/>
            </w:pPr>
            <w:r>
              <w:rPr>
                <w:spacing w:val="13"/>
              </w:rPr>
              <w:t>10月</w:t>
            </w:r>
          </w:p>
        </w:tc>
        <w:tc>
          <w:tcPr>
            <w:tcW w:w="1044" w:type="dxa"/>
            <w:vAlign w:val="top"/>
          </w:tcPr>
          <w:p w14:paraId="5E072B92">
            <w:pPr>
              <w:spacing w:line="246" w:lineRule="auto"/>
              <w:rPr>
                <w:rFonts w:ascii="Arial"/>
                <w:sz w:val="21"/>
              </w:rPr>
            </w:pPr>
          </w:p>
          <w:p w14:paraId="0D2F1E83">
            <w:pPr>
              <w:pStyle w:val="6"/>
              <w:spacing w:before="65" w:line="219" w:lineRule="auto"/>
              <w:ind w:left="119"/>
            </w:pPr>
            <w:r>
              <w:rPr>
                <w:spacing w:val="1"/>
              </w:rPr>
              <w:t>畜牧管理</w:t>
            </w:r>
          </w:p>
          <w:p w14:paraId="159BF046">
            <w:pPr>
              <w:pStyle w:val="6"/>
              <w:spacing w:before="35" w:line="221" w:lineRule="auto"/>
              <w:ind w:left="419"/>
            </w:pPr>
            <w:r>
              <w:t>股</w:t>
            </w:r>
          </w:p>
        </w:tc>
      </w:tr>
      <w:tr w14:paraId="6AC8C0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2" w:hRule="atLeast"/>
        </w:trPr>
        <w:tc>
          <w:tcPr>
            <w:tcW w:w="749" w:type="dxa"/>
            <w:vAlign w:val="top"/>
          </w:tcPr>
          <w:p w14:paraId="2FAC3F6C">
            <w:pPr>
              <w:spacing w:line="332" w:lineRule="auto"/>
              <w:rPr>
                <w:rFonts w:ascii="Arial"/>
                <w:sz w:val="21"/>
              </w:rPr>
            </w:pPr>
          </w:p>
          <w:p w14:paraId="08145BFF">
            <w:pPr>
              <w:spacing w:line="333" w:lineRule="auto"/>
              <w:rPr>
                <w:rFonts w:ascii="Arial"/>
                <w:sz w:val="21"/>
              </w:rPr>
            </w:pPr>
          </w:p>
          <w:p w14:paraId="235AF40D">
            <w:pPr>
              <w:pStyle w:val="6"/>
              <w:spacing w:before="65"/>
              <w:ind w:left="215"/>
            </w:pPr>
            <w:r>
              <w:t>3</w:t>
            </w:r>
          </w:p>
        </w:tc>
        <w:tc>
          <w:tcPr>
            <w:tcW w:w="949" w:type="dxa"/>
            <w:vAlign w:val="top"/>
          </w:tcPr>
          <w:p w14:paraId="55E6443E">
            <w:pPr>
              <w:spacing w:line="378" w:lineRule="auto"/>
              <w:rPr>
                <w:rFonts w:ascii="Arial"/>
                <w:sz w:val="21"/>
              </w:rPr>
            </w:pPr>
          </w:p>
          <w:p w14:paraId="2D2B4088">
            <w:pPr>
              <w:pStyle w:val="6"/>
              <w:spacing w:before="65" w:line="220" w:lineRule="auto"/>
              <w:ind w:left="161"/>
            </w:pPr>
            <w:r>
              <w:rPr>
                <w:spacing w:val="-2"/>
              </w:rPr>
              <w:t>动物防</w:t>
            </w:r>
          </w:p>
          <w:p w14:paraId="067D7476">
            <w:pPr>
              <w:pStyle w:val="6"/>
              <w:spacing w:before="21" w:line="220" w:lineRule="auto"/>
              <w:ind w:left="161"/>
            </w:pPr>
            <w:r>
              <w:rPr>
                <w:spacing w:val="3"/>
              </w:rPr>
              <w:t>疫监督</w:t>
            </w:r>
          </w:p>
          <w:p w14:paraId="091AF285">
            <w:pPr>
              <w:pStyle w:val="6"/>
              <w:spacing w:before="31" w:line="219" w:lineRule="auto"/>
              <w:ind w:left="261"/>
            </w:pPr>
            <w:r>
              <w:rPr>
                <w:spacing w:val="-2"/>
              </w:rPr>
              <w:t>检查</w:t>
            </w:r>
          </w:p>
        </w:tc>
        <w:tc>
          <w:tcPr>
            <w:tcW w:w="1389" w:type="dxa"/>
            <w:vAlign w:val="top"/>
          </w:tcPr>
          <w:p w14:paraId="7A8FBCCF">
            <w:pPr>
              <w:spacing w:line="248" w:lineRule="auto"/>
              <w:rPr>
                <w:rFonts w:ascii="Arial"/>
                <w:sz w:val="21"/>
              </w:rPr>
            </w:pPr>
          </w:p>
          <w:p w14:paraId="63A34030">
            <w:pPr>
              <w:pStyle w:val="6"/>
              <w:spacing w:before="65" w:line="219" w:lineRule="auto"/>
              <w:ind w:left="82"/>
            </w:pPr>
            <w:r>
              <w:rPr>
                <w:spacing w:val="-2"/>
              </w:rPr>
              <w:t>养殖场、动物</w:t>
            </w:r>
          </w:p>
          <w:p w14:paraId="4A1D38E8">
            <w:pPr>
              <w:pStyle w:val="6"/>
              <w:spacing w:before="33" w:line="220" w:lineRule="auto"/>
              <w:ind w:left="82"/>
            </w:pPr>
            <w:r>
              <w:rPr>
                <w:spacing w:val="-2"/>
              </w:rPr>
              <w:t>诊疗场所、无</w:t>
            </w:r>
          </w:p>
          <w:p w14:paraId="1DF23A22">
            <w:pPr>
              <w:pStyle w:val="6"/>
              <w:spacing w:before="31" w:line="220" w:lineRule="auto"/>
              <w:ind w:left="181"/>
            </w:pPr>
            <w:r>
              <w:rPr>
                <w:spacing w:val="2"/>
              </w:rPr>
              <w:t>害化处理场</w:t>
            </w:r>
          </w:p>
          <w:p w14:paraId="6C7E5DDB">
            <w:pPr>
              <w:pStyle w:val="6"/>
              <w:spacing w:before="11" w:line="220" w:lineRule="auto"/>
              <w:ind w:left="582"/>
            </w:pPr>
            <w:r>
              <w:t>所</w:t>
            </w:r>
          </w:p>
        </w:tc>
        <w:tc>
          <w:tcPr>
            <w:tcW w:w="909" w:type="dxa"/>
            <w:vAlign w:val="top"/>
          </w:tcPr>
          <w:p w14:paraId="26DAE1F8">
            <w:pPr>
              <w:spacing w:line="378" w:lineRule="auto"/>
              <w:rPr>
                <w:rFonts w:ascii="Arial"/>
                <w:sz w:val="21"/>
              </w:rPr>
            </w:pPr>
          </w:p>
          <w:p w14:paraId="41B26B9A">
            <w:pPr>
              <w:pStyle w:val="6"/>
              <w:spacing w:before="65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6145A703">
            <w:pPr>
              <w:pStyle w:val="6"/>
              <w:spacing w:before="32" w:line="219" w:lineRule="auto"/>
              <w:ind w:left="43"/>
            </w:pPr>
            <w:r>
              <w:rPr>
                <w:spacing w:val="2"/>
              </w:rPr>
              <w:t>查、双随</w:t>
            </w:r>
          </w:p>
          <w:p w14:paraId="6F93CE90">
            <w:pPr>
              <w:pStyle w:val="6"/>
              <w:spacing w:before="21" w:line="219" w:lineRule="auto"/>
              <w:ind w:left="143"/>
            </w:pPr>
            <w:r>
              <w:rPr>
                <w:spacing w:val="-2"/>
              </w:rPr>
              <w:t>机检查</w:t>
            </w:r>
          </w:p>
        </w:tc>
        <w:tc>
          <w:tcPr>
            <w:tcW w:w="1538" w:type="dxa"/>
            <w:vAlign w:val="top"/>
          </w:tcPr>
          <w:p w14:paraId="1BF31386">
            <w:pPr>
              <w:pStyle w:val="6"/>
              <w:spacing w:before="24" w:line="251" w:lineRule="auto"/>
              <w:ind w:left="153" w:right="113" w:hanging="50"/>
            </w:pPr>
            <w:r>
              <w:rPr>
                <w:spacing w:val="-2"/>
              </w:rPr>
              <w:t>动物防疫监</w:t>
            </w:r>
            <w:r>
              <w:t xml:space="preserve"> </w:t>
            </w:r>
            <w:r>
              <w:rPr>
                <w:spacing w:val="1"/>
              </w:rPr>
              <w:t>督检查(养</w:t>
            </w:r>
          </w:p>
          <w:p w14:paraId="7215315D">
            <w:pPr>
              <w:pStyle w:val="6"/>
              <w:spacing w:before="7" w:line="220" w:lineRule="auto"/>
              <w:ind w:left="103"/>
            </w:pPr>
            <w:r>
              <w:rPr>
                <w:spacing w:val="2"/>
              </w:rPr>
              <w:t>殖动物；动</w:t>
            </w:r>
          </w:p>
          <w:p w14:paraId="398AF05C">
            <w:pPr>
              <w:pStyle w:val="6"/>
              <w:spacing w:before="31" w:line="220" w:lineRule="auto"/>
              <w:ind w:left="103"/>
            </w:pPr>
            <w:r>
              <w:rPr>
                <w:spacing w:val="-2"/>
              </w:rPr>
              <w:t>物诊疗；无</w:t>
            </w:r>
          </w:p>
          <w:p w14:paraId="057150DF">
            <w:pPr>
              <w:pStyle w:val="6"/>
              <w:spacing w:before="31" w:line="203" w:lineRule="auto"/>
              <w:ind w:left="103"/>
            </w:pPr>
            <w:r>
              <w:rPr>
                <w:spacing w:val="2"/>
              </w:rPr>
              <w:t>害化处理场</w:t>
            </w:r>
          </w:p>
          <w:p w14:paraId="47A30192">
            <w:pPr>
              <w:pStyle w:val="6"/>
              <w:spacing w:line="220" w:lineRule="auto"/>
              <w:ind w:left="384"/>
            </w:pPr>
            <w:r>
              <w:rPr>
                <w:spacing w:val="-4"/>
              </w:rPr>
              <w:t>所</w:t>
            </w:r>
            <w:r>
              <w:rPr>
                <w:spacing w:val="-40"/>
              </w:rPr>
              <w:t xml:space="preserve"> </w:t>
            </w:r>
            <w:r>
              <w:rPr>
                <w:spacing w:val="-4"/>
              </w:rPr>
              <w:t>)</w:t>
            </w:r>
          </w:p>
        </w:tc>
        <w:tc>
          <w:tcPr>
            <w:tcW w:w="1080" w:type="dxa"/>
            <w:vAlign w:val="top"/>
          </w:tcPr>
          <w:p w14:paraId="1D2FA0C9">
            <w:pPr>
              <w:spacing w:line="248" w:lineRule="auto"/>
              <w:rPr>
                <w:rFonts w:ascii="Arial"/>
                <w:sz w:val="21"/>
              </w:rPr>
            </w:pPr>
          </w:p>
          <w:p w14:paraId="532281CB">
            <w:pPr>
              <w:spacing w:line="249" w:lineRule="auto"/>
              <w:rPr>
                <w:rFonts w:ascii="Arial"/>
                <w:sz w:val="21"/>
              </w:rPr>
            </w:pPr>
          </w:p>
          <w:p w14:paraId="2C7FFC1B">
            <w:pPr>
              <w:pStyle w:val="6"/>
              <w:spacing w:before="65" w:line="219" w:lineRule="auto"/>
              <w:ind w:left="104"/>
            </w:pPr>
            <w:r>
              <w:rPr>
                <w:spacing w:val="2"/>
              </w:rPr>
              <w:t>一般检查</w:t>
            </w:r>
          </w:p>
          <w:p w14:paraId="7154EA06">
            <w:pPr>
              <w:pStyle w:val="6"/>
              <w:spacing w:before="23" w:line="220" w:lineRule="auto"/>
              <w:ind w:left="305"/>
            </w:pPr>
            <w:r>
              <w:rPr>
                <w:spacing w:val="6"/>
              </w:rPr>
              <w:t>事项</w:t>
            </w:r>
          </w:p>
        </w:tc>
        <w:tc>
          <w:tcPr>
            <w:tcW w:w="1575" w:type="dxa"/>
            <w:vAlign w:val="top"/>
          </w:tcPr>
          <w:p w14:paraId="6D721F88">
            <w:pPr>
              <w:spacing w:line="253" w:lineRule="auto"/>
              <w:rPr>
                <w:rFonts w:ascii="Arial"/>
                <w:sz w:val="21"/>
              </w:rPr>
            </w:pPr>
          </w:p>
          <w:p w14:paraId="44183976">
            <w:pPr>
              <w:spacing w:line="254" w:lineRule="auto"/>
              <w:rPr>
                <w:rFonts w:ascii="Arial"/>
                <w:sz w:val="21"/>
              </w:rPr>
            </w:pPr>
          </w:p>
          <w:p w14:paraId="03ACBBBC">
            <w:pPr>
              <w:pStyle w:val="6"/>
              <w:spacing w:before="65" w:line="250" w:lineRule="auto"/>
              <w:ind w:left="335" w:right="121" w:hanging="200"/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003" w:type="dxa"/>
            <w:vAlign w:val="top"/>
          </w:tcPr>
          <w:p w14:paraId="7FDFB8A0">
            <w:pPr>
              <w:spacing w:line="332" w:lineRule="auto"/>
              <w:rPr>
                <w:rFonts w:ascii="Arial"/>
                <w:sz w:val="21"/>
              </w:rPr>
            </w:pPr>
          </w:p>
          <w:p w14:paraId="66449EF8">
            <w:pPr>
              <w:spacing w:line="333" w:lineRule="auto"/>
              <w:rPr>
                <w:rFonts w:ascii="Arial"/>
                <w:sz w:val="21"/>
              </w:rPr>
            </w:pPr>
          </w:p>
          <w:p w14:paraId="0FB0C807">
            <w:pPr>
              <w:pStyle w:val="6"/>
              <w:spacing w:before="65"/>
              <w:ind w:left="626"/>
            </w:pPr>
            <w:r>
              <w:rPr>
                <w:spacing w:val="-3"/>
              </w:rPr>
              <w:t>5%</w:t>
            </w:r>
          </w:p>
        </w:tc>
        <w:tc>
          <w:tcPr>
            <w:tcW w:w="1069" w:type="dxa"/>
            <w:vAlign w:val="top"/>
          </w:tcPr>
          <w:p w14:paraId="395DA860">
            <w:pPr>
              <w:spacing w:line="378" w:lineRule="auto"/>
              <w:rPr>
                <w:rFonts w:ascii="Arial"/>
                <w:sz w:val="21"/>
              </w:rPr>
            </w:pPr>
          </w:p>
          <w:p w14:paraId="18F85C12">
            <w:pPr>
              <w:pStyle w:val="6"/>
              <w:spacing w:before="65" w:line="219" w:lineRule="auto"/>
              <w:ind w:left="178"/>
            </w:pPr>
            <w:r>
              <w:rPr>
                <w:spacing w:val="2"/>
              </w:rPr>
              <w:t>2025年3</w:t>
            </w:r>
          </w:p>
          <w:p w14:paraId="43342030">
            <w:pPr>
              <w:pStyle w:val="6"/>
              <w:spacing w:before="32" w:line="219" w:lineRule="auto"/>
              <w:ind w:left="77"/>
            </w:pPr>
            <w:r>
              <w:rPr>
                <w:spacing w:val="1"/>
              </w:rPr>
              <w:t>月-2025年</w:t>
            </w:r>
          </w:p>
          <w:p w14:paraId="3E7CAD2B">
            <w:pPr>
              <w:pStyle w:val="6"/>
              <w:spacing w:before="32" w:line="219" w:lineRule="auto"/>
              <w:ind w:left="328"/>
            </w:pPr>
            <w:r>
              <w:rPr>
                <w:spacing w:val="13"/>
              </w:rPr>
              <w:t>10月</w:t>
            </w:r>
          </w:p>
        </w:tc>
        <w:tc>
          <w:tcPr>
            <w:tcW w:w="1044" w:type="dxa"/>
            <w:vAlign w:val="top"/>
          </w:tcPr>
          <w:p w14:paraId="6FBFEF6C">
            <w:pPr>
              <w:spacing w:line="258" w:lineRule="auto"/>
              <w:rPr>
                <w:rFonts w:ascii="Arial"/>
                <w:sz w:val="21"/>
              </w:rPr>
            </w:pPr>
          </w:p>
          <w:p w14:paraId="59DCB71C">
            <w:pPr>
              <w:spacing w:line="259" w:lineRule="auto"/>
              <w:rPr>
                <w:rFonts w:ascii="Arial"/>
                <w:sz w:val="21"/>
              </w:rPr>
            </w:pPr>
          </w:p>
          <w:p w14:paraId="14C9C9FC">
            <w:pPr>
              <w:pStyle w:val="6"/>
              <w:spacing w:before="65" w:line="219" w:lineRule="auto"/>
              <w:ind w:left="119"/>
            </w:pPr>
            <w:r>
              <w:rPr>
                <w:spacing w:val="1"/>
              </w:rPr>
              <w:t>畜牧管理</w:t>
            </w:r>
          </w:p>
          <w:p w14:paraId="2FA05C87">
            <w:pPr>
              <w:pStyle w:val="6"/>
              <w:spacing w:before="25" w:line="221" w:lineRule="auto"/>
              <w:ind w:left="419"/>
            </w:pPr>
            <w:r>
              <w:t>股</w:t>
            </w:r>
          </w:p>
        </w:tc>
      </w:tr>
      <w:tr w14:paraId="72A301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49" w:type="dxa"/>
            <w:shd w:val="clear"/>
            <w:vAlign w:val="top"/>
          </w:tcPr>
          <w:p w14:paraId="46122B41">
            <w:pPr>
              <w:spacing w:line="385" w:lineRule="auto"/>
              <w:rPr>
                <w:rFonts w:ascii="Arial"/>
                <w:sz w:val="21"/>
              </w:rPr>
            </w:pPr>
          </w:p>
          <w:p w14:paraId="769DA9ED">
            <w:pPr>
              <w:pStyle w:val="6"/>
              <w:spacing w:before="65" w:line="241" w:lineRule="auto"/>
              <w:ind w:left="21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4</w:t>
            </w:r>
          </w:p>
        </w:tc>
        <w:tc>
          <w:tcPr>
            <w:tcW w:w="949" w:type="dxa"/>
            <w:shd w:val="clear"/>
            <w:vAlign w:val="top"/>
          </w:tcPr>
          <w:p w14:paraId="06FDF919">
            <w:pPr>
              <w:pStyle w:val="6"/>
              <w:spacing w:before="13" w:line="246" w:lineRule="auto"/>
              <w:ind w:left="160" w:right="75" w:hanging="100"/>
            </w:pPr>
            <w:r>
              <w:rPr>
                <w:spacing w:val="-2"/>
              </w:rPr>
              <w:t>饲料、饲</w:t>
            </w:r>
            <w:r>
              <w:t xml:space="preserve"> </w:t>
            </w:r>
            <w:r>
              <w:rPr>
                <w:spacing w:val="5"/>
              </w:rPr>
              <w:t>料添加</w:t>
            </w:r>
            <w:r>
              <w:t xml:space="preserve"> </w:t>
            </w:r>
            <w:r>
              <w:rPr>
                <w:spacing w:val="3"/>
              </w:rPr>
              <w:t>剂监督</w:t>
            </w:r>
          </w:p>
          <w:p w14:paraId="37C11620">
            <w:pPr>
              <w:pStyle w:val="6"/>
              <w:spacing w:line="212" w:lineRule="auto"/>
              <w:ind w:left="2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检查</w:t>
            </w:r>
          </w:p>
        </w:tc>
        <w:tc>
          <w:tcPr>
            <w:tcW w:w="1389" w:type="dxa"/>
            <w:shd w:val="clear"/>
            <w:vAlign w:val="top"/>
          </w:tcPr>
          <w:p w14:paraId="3B4C7A0E">
            <w:pPr>
              <w:pStyle w:val="6"/>
              <w:spacing w:before="23" w:line="220" w:lineRule="auto"/>
              <w:ind w:left="72"/>
            </w:pPr>
            <w:r>
              <w:rPr>
                <w:spacing w:val="-1"/>
              </w:rPr>
              <w:t>饲料、饲料添</w:t>
            </w:r>
          </w:p>
          <w:p w14:paraId="54BFCE11">
            <w:pPr>
              <w:pStyle w:val="6"/>
              <w:spacing w:before="19" w:line="219" w:lineRule="auto"/>
              <w:ind w:left="172"/>
            </w:pPr>
            <w:r>
              <w:rPr>
                <w:spacing w:val="-2"/>
              </w:rPr>
              <w:t>加剂生产企</w:t>
            </w:r>
          </w:p>
          <w:p w14:paraId="6D2FC826">
            <w:pPr>
              <w:pStyle w:val="6"/>
              <w:spacing w:before="44" w:line="220" w:lineRule="auto"/>
              <w:jc w:val="right"/>
            </w:pPr>
            <w:r>
              <w:rPr>
                <w:spacing w:val="14"/>
              </w:rPr>
              <w:t>业、经营者、</w:t>
            </w:r>
          </w:p>
          <w:p w14:paraId="60708CEB">
            <w:pPr>
              <w:pStyle w:val="6"/>
              <w:spacing w:before="11" w:line="212" w:lineRule="auto"/>
              <w:ind w:left="37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养殖者</w:t>
            </w:r>
          </w:p>
        </w:tc>
        <w:tc>
          <w:tcPr>
            <w:tcW w:w="909" w:type="dxa"/>
            <w:shd w:val="clear"/>
            <w:vAlign w:val="top"/>
          </w:tcPr>
          <w:p w14:paraId="46DEC266">
            <w:pPr>
              <w:pStyle w:val="6"/>
              <w:spacing w:before="153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3F26129C">
            <w:pPr>
              <w:pStyle w:val="6"/>
              <w:spacing w:before="42" w:line="219" w:lineRule="auto"/>
              <w:ind w:left="42"/>
            </w:pPr>
            <w:r>
              <w:rPr>
                <w:spacing w:val="2"/>
              </w:rPr>
              <w:t>查、双随</w:t>
            </w:r>
          </w:p>
          <w:p w14:paraId="36063FC7">
            <w:pPr>
              <w:pStyle w:val="6"/>
              <w:spacing w:before="31" w:line="219" w:lineRule="auto"/>
              <w:ind w:left="1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538" w:type="dxa"/>
            <w:shd w:val="clear"/>
            <w:vAlign w:val="top"/>
          </w:tcPr>
          <w:p w14:paraId="6FA4B6BB">
            <w:pPr>
              <w:pStyle w:val="6"/>
              <w:spacing w:before="143" w:line="220" w:lineRule="auto"/>
              <w:ind w:left="104"/>
            </w:pPr>
            <w:r>
              <w:rPr>
                <w:spacing w:val="-2"/>
              </w:rPr>
              <w:t>饲料、饲料</w:t>
            </w:r>
          </w:p>
          <w:p w14:paraId="76F8CD12">
            <w:pPr>
              <w:pStyle w:val="6"/>
              <w:spacing w:before="49" w:line="219" w:lineRule="auto"/>
              <w:ind w:left="104"/>
            </w:pPr>
            <w:r>
              <w:rPr>
                <w:spacing w:val="2"/>
              </w:rPr>
              <w:t>添加剂监督</w:t>
            </w:r>
          </w:p>
          <w:p w14:paraId="21C3A403">
            <w:pPr>
              <w:pStyle w:val="6"/>
              <w:spacing w:before="14" w:line="219" w:lineRule="auto"/>
              <w:ind w:left="40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检查</w:t>
            </w:r>
          </w:p>
        </w:tc>
        <w:tc>
          <w:tcPr>
            <w:tcW w:w="1080" w:type="dxa"/>
            <w:shd w:val="clear"/>
            <w:vAlign w:val="top"/>
          </w:tcPr>
          <w:p w14:paraId="04934308">
            <w:pPr>
              <w:pStyle w:val="6"/>
              <w:spacing w:before="283" w:line="219" w:lineRule="auto"/>
              <w:ind w:left="105"/>
            </w:pPr>
            <w:r>
              <w:rPr>
                <w:spacing w:val="2"/>
              </w:rPr>
              <w:t>一般检查</w:t>
            </w:r>
          </w:p>
          <w:p w14:paraId="5332570B">
            <w:pPr>
              <w:pStyle w:val="6"/>
              <w:spacing w:before="33" w:line="220" w:lineRule="auto"/>
              <w:ind w:left="3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75" w:type="dxa"/>
            <w:shd w:val="clear"/>
            <w:vAlign w:val="top"/>
          </w:tcPr>
          <w:p w14:paraId="05E43EDD">
            <w:pPr>
              <w:pStyle w:val="6"/>
              <w:spacing w:before="303" w:line="241" w:lineRule="auto"/>
              <w:ind w:left="346" w:leftChars="0" w:right="131" w:rightChars="0" w:hanging="2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003" w:type="dxa"/>
            <w:shd w:val="clear"/>
            <w:vAlign w:val="top"/>
          </w:tcPr>
          <w:p w14:paraId="2964745F">
            <w:pPr>
              <w:spacing w:line="385" w:lineRule="auto"/>
              <w:rPr>
                <w:rFonts w:ascii="Arial"/>
                <w:sz w:val="21"/>
              </w:rPr>
            </w:pPr>
          </w:p>
          <w:p w14:paraId="133C7D73">
            <w:pPr>
              <w:pStyle w:val="6"/>
              <w:spacing w:before="65"/>
              <w:ind w:left="63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69" w:type="dxa"/>
            <w:shd w:val="clear"/>
            <w:vAlign w:val="top"/>
          </w:tcPr>
          <w:p w14:paraId="32738289">
            <w:pPr>
              <w:pStyle w:val="6"/>
              <w:spacing w:before="173" w:line="219" w:lineRule="auto"/>
              <w:ind w:left="189"/>
            </w:pPr>
            <w:r>
              <w:rPr>
                <w:spacing w:val="2"/>
              </w:rPr>
              <w:t>2025年3</w:t>
            </w:r>
          </w:p>
          <w:p w14:paraId="6D953F2F">
            <w:pPr>
              <w:pStyle w:val="6"/>
              <w:spacing w:before="2" w:line="219" w:lineRule="auto"/>
              <w:ind w:left="88"/>
            </w:pPr>
            <w:r>
              <w:rPr>
                <w:spacing w:val="1"/>
              </w:rPr>
              <w:t>月-2025年</w:t>
            </w:r>
          </w:p>
          <w:p w14:paraId="09FC0EFF">
            <w:pPr>
              <w:pStyle w:val="6"/>
              <w:spacing w:before="42" w:line="219" w:lineRule="auto"/>
              <w:ind w:left="3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3"/>
              </w:rPr>
              <w:t>10月</w:t>
            </w:r>
          </w:p>
        </w:tc>
        <w:tc>
          <w:tcPr>
            <w:tcW w:w="1044" w:type="dxa"/>
            <w:shd w:val="clear"/>
            <w:vAlign w:val="top"/>
          </w:tcPr>
          <w:p w14:paraId="76B89BD6">
            <w:pPr>
              <w:pStyle w:val="6"/>
              <w:spacing w:before="283" w:line="219" w:lineRule="auto"/>
              <w:ind w:left="120"/>
            </w:pPr>
            <w:r>
              <w:rPr>
                <w:spacing w:val="1"/>
              </w:rPr>
              <w:t>畜牧管理</w:t>
            </w:r>
          </w:p>
          <w:p w14:paraId="1799043E">
            <w:pPr>
              <w:pStyle w:val="6"/>
              <w:spacing w:before="45" w:line="221" w:lineRule="auto"/>
              <w:ind w:left="42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股</w:t>
            </w:r>
          </w:p>
        </w:tc>
      </w:tr>
      <w:tr w14:paraId="721C4A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49" w:type="dxa"/>
            <w:shd w:val="clear" w:color="auto" w:fill="auto"/>
            <w:vAlign w:val="top"/>
          </w:tcPr>
          <w:p w14:paraId="6862FF2D">
            <w:pPr>
              <w:spacing w:line="253" w:lineRule="auto"/>
              <w:rPr>
                <w:rFonts w:ascii="Arial"/>
                <w:sz w:val="21"/>
              </w:rPr>
            </w:pPr>
          </w:p>
          <w:p w14:paraId="362F1FD1">
            <w:pPr>
              <w:pStyle w:val="6"/>
              <w:spacing w:before="65"/>
              <w:ind w:left="21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5</w:t>
            </w:r>
          </w:p>
        </w:tc>
        <w:tc>
          <w:tcPr>
            <w:tcW w:w="949" w:type="dxa"/>
            <w:shd w:val="clear" w:color="auto" w:fill="auto"/>
            <w:vAlign w:val="top"/>
          </w:tcPr>
          <w:p w14:paraId="7A22F834">
            <w:pPr>
              <w:pStyle w:val="6"/>
              <w:spacing w:before="40" w:line="220" w:lineRule="auto"/>
              <w:ind w:left="161"/>
            </w:pPr>
            <w:r>
              <w:rPr>
                <w:spacing w:val="-3"/>
              </w:rPr>
              <w:t>生猪屠</w:t>
            </w:r>
          </w:p>
          <w:p w14:paraId="4CEC19E9">
            <w:pPr>
              <w:pStyle w:val="6"/>
              <w:spacing w:before="11" w:line="219" w:lineRule="auto"/>
              <w:ind w:left="161"/>
            </w:pPr>
            <w:r>
              <w:rPr>
                <w:spacing w:val="3"/>
              </w:rPr>
              <w:t>宰监督</w:t>
            </w:r>
          </w:p>
          <w:p w14:paraId="3CF3F4BA">
            <w:pPr>
              <w:pStyle w:val="6"/>
              <w:spacing w:before="22" w:line="211" w:lineRule="auto"/>
              <w:ind w:left="2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检查</w:t>
            </w:r>
          </w:p>
        </w:tc>
        <w:tc>
          <w:tcPr>
            <w:tcW w:w="1389" w:type="dxa"/>
            <w:shd w:val="clear" w:color="auto" w:fill="auto"/>
            <w:vAlign w:val="top"/>
          </w:tcPr>
          <w:p w14:paraId="5C00989C">
            <w:pPr>
              <w:pStyle w:val="6"/>
              <w:spacing w:before="170" w:line="219" w:lineRule="auto"/>
              <w:ind w:left="172"/>
            </w:pPr>
            <w:r>
              <w:rPr>
                <w:spacing w:val="-2"/>
              </w:rPr>
              <w:t>生猪屠宰企</w:t>
            </w:r>
          </w:p>
          <w:p w14:paraId="15260293">
            <w:pPr>
              <w:pStyle w:val="6"/>
              <w:spacing w:before="35" w:line="232" w:lineRule="auto"/>
              <w:ind w:left="57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业</w:t>
            </w:r>
          </w:p>
        </w:tc>
        <w:tc>
          <w:tcPr>
            <w:tcW w:w="909" w:type="dxa"/>
            <w:shd w:val="clear" w:color="auto" w:fill="auto"/>
            <w:vAlign w:val="top"/>
          </w:tcPr>
          <w:p w14:paraId="4EEB2893">
            <w:pPr>
              <w:pStyle w:val="6"/>
              <w:spacing w:before="30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04EF6ABC">
            <w:pPr>
              <w:pStyle w:val="6"/>
              <w:spacing w:before="42" w:line="219" w:lineRule="auto"/>
              <w:ind w:left="42"/>
            </w:pPr>
            <w:r>
              <w:rPr>
                <w:spacing w:val="2"/>
              </w:rPr>
              <w:t>查、双随</w:t>
            </w:r>
          </w:p>
          <w:p w14:paraId="276E8764">
            <w:pPr>
              <w:pStyle w:val="6"/>
              <w:spacing w:before="1" w:line="212" w:lineRule="auto"/>
              <w:ind w:left="1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538" w:type="dxa"/>
            <w:shd w:val="clear" w:color="auto" w:fill="auto"/>
            <w:vAlign w:val="top"/>
          </w:tcPr>
          <w:p w14:paraId="6D4D44C0">
            <w:pPr>
              <w:pStyle w:val="6"/>
              <w:spacing w:before="160" w:line="219" w:lineRule="auto"/>
              <w:ind w:left="104"/>
            </w:pPr>
            <w:r>
              <w:rPr>
                <w:spacing w:val="-2"/>
              </w:rPr>
              <w:t>生猪屠宰监</w:t>
            </w:r>
          </w:p>
          <w:p w14:paraId="6E3E9673">
            <w:pPr>
              <w:pStyle w:val="6"/>
              <w:spacing w:before="32" w:line="219" w:lineRule="auto"/>
              <w:ind w:left="30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3"/>
              </w:rPr>
              <w:t>督检查</w:t>
            </w:r>
          </w:p>
        </w:tc>
        <w:tc>
          <w:tcPr>
            <w:tcW w:w="1080" w:type="dxa"/>
            <w:shd w:val="clear" w:color="auto" w:fill="auto"/>
            <w:vAlign w:val="top"/>
          </w:tcPr>
          <w:p w14:paraId="39F74F7D">
            <w:pPr>
              <w:pStyle w:val="6"/>
              <w:spacing w:before="160" w:line="219" w:lineRule="auto"/>
              <w:ind w:left="105"/>
            </w:pPr>
            <w:r>
              <w:rPr>
                <w:spacing w:val="2"/>
              </w:rPr>
              <w:t>一般检查</w:t>
            </w:r>
          </w:p>
          <w:p w14:paraId="068FE76D">
            <w:pPr>
              <w:pStyle w:val="6"/>
              <w:spacing w:before="23" w:line="220" w:lineRule="auto"/>
              <w:ind w:left="3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75" w:type="dxa"/>
            <w:shd w:val="clear" w:color="auto" w:fill="auto"/>
            <w:vAlign w:val="top"/>
          </w:tcPr>
          <w:p w14:paraId="5E43E671">
            <w:pPr>
              <w:pStyle w:val="6"/>
              <w:spacing w:before="179" w:line="232" w:lineRule="auto"/>
              <w:ind w:left="346" w:leftChars="0" w:right="131" w:rightChars="0" w:hanging="2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003" w:type="dxa"/>
            <w:shd w:val="clear" w:color="auto" w:fill="auto"/>
            <w:vAlign w:val="top"/>
          </w:tcPr>
          <w:p w14:paraId="50B26752">
            <w:pPr>
              <w:spacing w:line="253" w:lineRule="auto"/>
              <w:rPr>
                <w:rFonts w:ascii="Arial"/>
                <w:sz w:val="21"/>
              </w:rPr>
            </w:pPr>
          </w:p>
          <w:p w14:paraId="6E66F8A4">
            <w:pPr>
              <w:pStyle w:val="6"/>
              <w:spacing w:before="65"/>
              <w:ind w:left="67" w:leftChars="0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69" w:type="dxa"/>
            <w:shd w:val="clear" w:color="auto" w:fill="auto"/>
            <w:vAlign w:val="top"/>
          </w:tcPr>
          <w:p w14:paraId="4AEA009A">
            <w:pPr>
              <w:pStyle w:val="6"/>
              <w:spacing w:before="30" w:line="219" w:lineRule="auto"/>
              <w:ind w:left="189"/>
            </w:pPr>
            <w:r>
              <w:rPr>
                <w:spacing w:val="2"/>
              </w:rPr>
              <w:t>2025年3</w:t>
            </w:r>
          </w:p>
          <w:p w14:paraId="224AAE81">
            <w:pPr>
              <w:pStyle w:val="6"/>
              <w:spacing w:before="22" w:line="219" w:lineRule="auto"/>
              <w:ind w:left="88"/>
            </w:pPr>
            <w:r>
              <w:rPr>
                <w:spacing w:val="1"/>
              </w:rPr>
              <w:t>月-2025年</w:t>
            </w:r>
          </w:p>
          <w:p w14:paraId="1D4DDDB0">
            <w:pPr>
              <w:pStyle w:val="6"/>
              <w:spacing w:before="22" w:line="211" w:lineRule="auto"/>
              <w:ind w:left="3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3"/>
              </w:rPr>
              <w:t>10月</w:t>
            </w:r>
          </w:p>
        </w:tc>
        <w:tc>
          <w:tcPr>
            <w:tcW w:w="1044" w:type="dxa"/>
            <w:shd w:val="clear" w:color="auto" w:fill="auto"/>
            <w:vAlign w:val="top"/>
          </w:tcPr>
          <w:p w14:paraId="58C47802">
            <w:pPr>
              <w:pStyle w:val="6"/>
              <w:spacing w:before="160" w:line="219" w:lineRule="auto"/>
              <w:ind w:left="120"/>
            </w:pPr>
            <w:r>
              <w:rPr>
                <w:spacing w:val="1"/>
              </w:rPr>
              <w:t>畜牧管理</w:t>
            </w:r>
          </w:p>
          <w:p w14:paraId="3AAC4C44">
            <w:pPr>
              <w:pStyle w:val="6"/>
              <w:spacing w:before="35" w:line="221" w:lineRule="auto"/>
              <w:ind w:left="42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股</w:t>
            </w:r>
          </w:p>
        </w:tc>
      </w:tr>
    </w:tbl>
    <w:p w14:paraId="62916A6E">
      <w:pPr>
        <w:rPr>
          <w:rFonts w:ascii="Arial"/>
          <w:sz w:val="21"/>
        </w:rPr>
      </w:pPr>
    </w:p>
    <w:p w14:paraId="0E40C1DB">
      <w:pPr>
        <w:spacing w:before="12"/>
      </w:pPr>
    </w:p>
    <w:p w14:paraId="569DC45A">
      <w:pPr>
        <w:spacing w:before="12"/>
      </w:pPr>
    </w:p>
    <w:p w14:paraId="699392AA">
      <w:pPr>
        <w:spacing w:before="12"/>
      </w:pPr>
    </w:p>
    <w:p w14:paraId="687E1B86">
      <w:pPr>
        <w:spacing w:before="12"/>
      </w:pPr>
    </w:p>
    <w:p w14:paraId="666C4AE9">
      <w:pPr>
        <w:spacing w:before="12"/>
      </w:pPr>
    </w:p>
    <w:p w14:paraId="3046A10A">
      <w:pPr>
        <w:spacing w:before="12"/>
      </w:pPr>
    </w:p>
    <w:tbl>
      <w:tblPr>
        <w:tblStyle w:val="5"/>
        <w:tblW w:w="11599" w:type="dxa"/>
        <w:tblInd w:w="115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0"/>
        <w:gridCol w:w="975"/>
        <w:gridCol w:w="1607"/>
        <w:gridCol w:w="909"/>
        <w:gridCol w:w="1279"/>
        <w:gridCol w:w="1095"/>
        <w:gridCol w:w="1590"/>
        <w:gridCol w:w="1261"/>
        <w:gridCol w:w="1079"/>
        <w:gridCol w:w="1054"/>
      </w:tblGrid>
      <w:tr w14:paraId="7DA887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</w:trPr>
        <w:tc>
          <w:tcPr>
            <w:tcW w:w="750" w:type="dxa"/>
            <w:shd w:val="clear" w:color="auto" w:fill="auto"/>
            <w:vAlign w:val="top"/>
          </w:tcPr>
          <w:p w14:paraId="473C8C5F">
            <w:pPr>
              <w:spacing w:line="254" w:lineRule="auto"/>
              <w:rPr>
                <w:rFonts w:ascii="Arial"/>
                <w:sz w:val="21"/>
              </w:rPr>
            </w:pPr>
          </w:p>
          <w:p w14:paraId="7A5CD75B">
            <w:pPr>
              <w:pStyle w:val="6"/>
              <w:spacing w:before="65"/>
              <w:ind w:left="21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6</w:t>
            </w:r>
          </w:p>
        </w:tc>
        <w:tc>
          <w:tcPr>
            <w:tcW w:w="975" w:type="dxa"/>
            <w:shd w:val="clear" w:color="auto" w:fill="auto"/>
            <w:vAlign w:val="top"/>
          </w:tcPr>
          <w:p w14:paraId="514E5A27">
            <w:pPr>
              <w:pStyle w:val="6"/>
              <w:spacing w:before="31" w:line="219" w:lineRule="auto"/>
              <w:ind w:left="161"/>
            </w:pPr>
            <w:r>
              <w:rPr>
                <w:spacing w:val="-2"/>
              </w:rPr>
              <w:t>种畜禽</w:t>
            </w:r>
          </w:p>
          <w:p w14:paraId="437F5DAD">
            <w:pPr>
              <w:pStyle w:val="6"/>
              <w:spacing w:before="32" w:line="219" w:lineRule="auto"/>
              <w:ind w:left="161"/>
            </w:pPr>
            <w:r>
              <w:rPr>
                <w:spacing w:val="-2"/>
              </w:rPr>
              <w:t>监督检</w:t>
            </w:r>
          </w:p>
          <w:p w14:paraId="79B57491">
            <w:pPr>
              <w:pStyle w:val="6"/>
              <w:spacing w:before="20" w:line="203" w:lineRule="auto"/>
              <w:ind w:left="3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查</w:t>
            </w:r>
          </w:p>
        </w:tc>
        <w:tc>
          <w:tcPr>
            <w:tcW w:w="1607" w:type="dxa"/>
            <w:shd w:val="clear" w:color="auto" w:fill="auto"/>
            <w:vAlign w:val="top"/>
          </w:tcPr>
          <w:p w14:paraId="2AE1EC02">
            <w:pPr>
              <w:pStyle w:val="6"/>
              <w:spacing w:before="170" w:line="234" w:lineRule="auto"/>
              <w:ind w:left="271" w:leftChars="0" w:right="174" w:rightChars="0" w:hanging="99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2"/>
              </w:rPr>
              <w:t>种畜禽生产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经营企业</w:t>
            </w:r>
          </w:p>
        </w:tc>
        <w:tc>
          <w:tcPr>
            <w:tcW w:w="909" w:type="dxa"/>
            <w:shd w:val="clear" w:color="auto" w:fill="auto"/>
            <w:vAlign w:val="top"/>
          </w:tcPr>
          <w:p w14:paraId="015B9FB4">
            <w:pPr>
              <w:pStyle w:val="6"/>
              <w:spacing w:before="41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3CD338BD">
            <w:pPr>
              <w:pStyle w:val="6"/>
              <w:spacing w:before="22" w:line="219" w:lineRule="auto"/>
              <w:ind w:left="42"/>
            </w:pPr>
            <w:r>
              <w:rPr>
                <w:spacing w:val="2"/>
              </w:rPr>
              <w:t>查、双随</w:t>
            </w:r>
          </w:p>
          <w:p w14:paraId="7E49829D">
            <w:pPr>
              <w:pStyle w:val="6"/>
              <w:spacing w:before="11" w:line="211" w:lineRule="auto"/>
              <w:ind w:left="1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279" w:type="dxa"/>
            <w:shd w:val="clear" w:color="auto" w:fill="auto"/>
            <w:vAlign w:val="top"/>
          </w:tcPr>
          <w:p w14:paraId="5B1462F1">
            <w:pPr>
              <w:pStyle w:val="6"/>
              <w:spacing w:before="171" w:line="219" w:lineRule="auto"/>
              <w:ind w:left="104"/>
            </w:pPr>
            <w:r>
              <w:rPr>
                <w:spacing w:val="-2"/>
              </w:rPr>
              <w:t>种畜禽监督</w:t>
            </w:r>
          </w:p>
          <w:p w14:paraId="4DD1A9DB">
            <w:pPr>
              <w:pStyle w:val="6"/>
              <w:spacing w:before="22" w:line="219" w:lineRule="auto"/>
              <w:ind w:left="40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检查</w:t>
            </w:r>
          </w:p>
        </w:tc>
        <w:tc>
          <w:tcPr>
            <w:tcW w:w="1095" w:type="dxa"/>
            <w:shd w:val="clear" w:color="auto" w:fill="auto"/>
            <w:vAlign w:val="top"/>
          </w:tcPr>
          <w:p w14:paraId="68EFE227">
            <w:pPr>
              <w:pStyle w:val="6"/>
              <w:spacing w:before="161" w:line="219" w:lineRule="auto"/>
              <w:ind w:left="105"/>
            </w:pPr>
            <w:r>
              <w:rPr>
                <w:spacing w:val="2"/>
              </w:rPr>
              <w:t>一般检查</w:t>
            </w:r>
          </w:p>
          <w:p w14:paraId="4FCC6232">
            <w:pPr>
              <w:pStyle w:val="6"/>
              <w:spacing w:before="33" w:line="220" w:lineRule="auto"/>
              <w:ind w:left="3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90" w:type="dxa"/>
            <w:shd w:val="clear" w:color="auto" w:fill="auto"/>
            <w:vAlign w:val="top"/>
          </w:tcPr>
          <w:p w14:paraId="4CABA2BC">
            <w:pPr>
              <w:pStyle w:val="6"/>
              <w:spacing w:before="171" w:line="241" w:lineRule="auto"/>
              <w:ind w:left="346" w:leftChars="0" w:right="131" w:rightChars="0" w:hanging="2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261" w:type="dxa"/>
            <w:shd w:val="clear" w:color="auto" w:fill="auto"/>
            <w:vAlign w:val="top"/>
          </w:tcPr>
          <w:p w14:paraId="6286C5E0">
            <w:pPr>
              <w:spacing w:line="254" w:lineRule="auto"/>
              <w:rPr>
                <w:rFonts w:ascii="Arial"/>
                <w:sz w:val="21"/>
              </w:rPr>
            </w:pPr>
          </w:p>
          <w:p w14:paraId="558E8B52">
            <w:pPr>
              <w:pStyle w:val="6"/>
              <w:spacing w:before="65"/>
              <w:ind w:left="63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79" w:type="dxa"/>
            <w:shd w:val="clear" w:color="auto" w:fill="auto"/>
            <w:vAlign w:val="top"/>
          </w:tcPr>
          <w:p w14:paraId="62FFCC71">
            <w:pPr>
              <w:pStyle w:val="6"/>
              <w:spacing w:before="31" w:line="219" w:lineRule="auto"/>
              <w:ind w:left="189"/>
            </w:pPr>
            <w:r>
              <w:rPr>
                <w:spacing w:val="2"/>
              </w:rPr>
              <w:t>2025年3</w:t>
            </w:r>
          </w:p>
          <w:p w14:paraId="0ED29E8B">
            <w:pPr>
              <w:pStyle w:val="6"/>
              <w:spacing w:before="22" w:line="219" w:lineRule="auto"/>
              <w:ind w:left="88"/>
            </w:pPr>
            <w:r>
              <w:rPr>
                <w:spacing w:val="1"/>
              </w:rPr>
              <w:t>月-2025年</w:t>
            </w:r>
          </w:p>
          <w:p w14:paraId="06A89573">
            <w:pPr>
              <w:pStyle w:val="6"/>
              <w:spacing w:before="21" w:line="211" w:lineRule="auto"/>
              <w:ind w:left="3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3"/>
              </w:rPr>
              <w:t>10月</w:t>
            </w:r>
          </w:p>
        </w:tc>
        <w:tc>
          <w:tcPr>
            <w:tcW w:w="1054" w:type="dxa"/>
            <w:shd w:val="clear" w:color="auto" w:fill="auto"/>
            <w:vAlign w:val="top"/>
          </w:tcPr>
          <w:p w14:paraId="678DEED8">
            <w:pPr>
              <w:pStyle w:val="6"/>
              <w:spacing w:before="161" w:line="219" w:lineRule="auto"/>
              <w:ind w:left="120"/>
            </w:pPr>
            <w:r>
              <w:rPr>
                <w:spacing w:val="1"/>
              </w:rPr>
              <w:t>畜牧管理</w:t>
            </w:r>
          </w:p>
          <w:p w14:paraId="50E7167C">
            <w:pPr>
              <w:pStyle w:val="6"/>
              <w:spacing w:before="35" w:line="221" w:lineRule="auto"/>
              <w:ind w:left="42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股</w:t>
            </w:r>
          </w:p>
        </w:tc>
      </w:tr>
      <w:tr w14:paraId="6928FB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750" w:type="dxa"/>
            <w:shd w:val="clear" w:color="auto" w:fill="auto"/>
            <w:vAlign w:val="top"/>
          </w:tcPr>
          <w:p w14:paraId="44CA4D18">
            <w:pPr>
              <w:spacing w:line="255" w:lineRule="auto"/>
              <w:rPr>
                <w:rFonts w:ascii="Arial"/>
                <w:sz w:val="21"/>
              </w:rPr>
            </w:pPr>
          </w:p>
          <w:p w14:paraId="0406DA1B">
            <w:pPr>
              <w:pStyle w:val="6"/>
              <w:spacing w:before="65"/>
              <w:ind w:left="21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7</w:t>
            </w:r>
          </w:p>
        </w:tc>
        <w:tc>
          <w:tcPr>
            <w:tcW w:w="975" w:type="dxa"/>
            <w:shd w:val="clear" w:color="auto" w:fill="auto"/>
            <w:vAlign w:val="top"/>
          </w:tcPr>
          <w:p w14:paraId="526D588D">
            <w:pPr>
              <w:pStyle w:val="6"/>
              <w:spacing w:before="32" w:line="220" w:lineRule="auto"/>
              <w:ind w:left="161"/>
            </w:pPr>
            <w:r>
              <w:rPr>
                <w:spacing w:val="-2"/>
              </w:rPr>
              <w:t>农作物</w:t>
            </w:r>
          </w:p>
          <w:p w14:paraId="5256924A">
            <w:pPr>
              <w:pStyle w:val="6"/>
              <w:spacing w:before="21" w:line="220" w:lineRule="auto"/>
              <w:ind w:left="161"/>
            </w:pPr>
            <w:r>
              <w:rPr>
                <w:spacing w:val="-2"/>
              </w:rPr>
              <w:t>种子监</w:t>
            </w:r>
          </w:p>
          <w:p w14:paraId="12C8E03A">
            <w:pPr>
              <w:pStyle w:val="6"/>
              <w:spacing w:before="20" w:line="210" w:lineRule="auto"/>
              <w:ind w:left="1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3"/>
              </w:rPr>
              <w:t>督检查</w:t>
            </w:r>
          </w:p>
        </w:tc>
        <w:tc>
          <w:tcPr>
            <w:tcW w:w="1607" w:type="dxa"/>
            <w:shd w:val="clear" w:color="auto" w:fill="auto"/>
            <w:vAlign w:val="top"/>
          </w:tcPr>
          <w:p w14:paraId="3EC3A4A8">
            <w:pPr>
              <w:pStyle w:val="6"/>
              <w:spacing w:before="172" w:line="219" w:lineRule="auto"/>
              <w:ind w:left="172"/>
            </w:pPr>
            <w:r>
              <w:rPr>
                <w:spacing w:val="-2"/>
              </w:rPr>
              <w:t>种子生产经</w:t>
            </w:r>
          </w:p>
          <w:p w14:paraId="262893BE">
            <w:pPr>
              <w:pStyle w:val="6"/>
              <w:spacing w:before="13" w:line="220" w:lineRule="auto"/>
              <w:ind w:left="47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4"/>
              </w:rPr>
              <w:t>营者</w:t>
            </w:r>
          </w:p>
        </w:tc>
        <w:tc>
          <w:tcPr>
            <w:tcW w:w="909" w:type="dxa"/>
            <w:shd w:val="clear" w:color="auto" w:fill="auto"/>
            <w:vAlign w:val="top"/>
          </w:tcPr>
          <w:p w14:paraId="4A620912">
            <w:pPr>
              <w:pStyle w:val="6"/>
              <w:spacing w:before="32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237E0B51">
            <w:pPr>
              <w:pStyle w:val="6"/>
              <w:spacing w:before="22" w:line="219" w:lineRule="auto"/>
              <w:ind w:left="42"/>
            </w:pPr>
            <w:r>
              <w:rPr>
                <w:spacing w:val="2"/>
              </w:rPr>
              <w:t>查、双随</w:t>
            </w:r>
          </w:p>
          <w:p w14:paraId="59AEF448">
            <w:pPr>
              <w:pStyle w:val="6"/>
              <w:spacing w:before="21" w:line="210" w:lineRule="auto"/>
              <w:ind w:left="1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279" w:type="dxa"/>
            <w:shd w:val="clear" w:color="auto" w:fill="auto"/>
            <w:vAlign w:val="top"/>
          </w:tcPr>
          <w:p w14:paraId="449CD552">
            <w:pPr>
              <w:pStyle w:val="6"/>
              <w:spacing w:before="173" w:line="241" w:lineRule="auto"/>
              <w:ind w:left="203" w:leftChars="0" w:right="112" w:rightChars="0" w:hanging="99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农作物种子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监督检查</w:t>
            </w:r>
          </w:p>
        </w:tc>
        <w:tc>
          <w:tcPr>
            <w:tcW w:w="1095" w:type="dxa"/>
            <w:shd w:val="clear" w:color="auto" w:fill="auto"/>
            <w:vAlign w:val="top"/>
          </w:tcPr>
          <w:p w14:paraId="48CF318B">
            <w:pPr>
              <w:pStyle w:val="6"/>
              <w:spacing w:before="172" w:line="219" w:lineRule="auto"/>
              <w:ind w:left="105"/>
            </w:pPr>
            <w:r>
              <w:rPr>
                <w:spacing w:val="2"/>
              </w:rPr>
              <w:t>一般检查</w:t>
            </w:r>
          </w:p>
          <w:p w14:paraId="716F02A9">
            <w:pPr>
              <w:pStyle w:val="6"/>
              <w:spacing w:before="23" w:line="220" w:lineRule="auto"/>
              <w:ind w:left="3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90" w:type="dxa"/>
            <w:shd w:val="clear" w:color="auto" w:fill="auto"/>
            <w:vAlign w:val="top"/>
          </w:tcPr>
          <w:p w14:paraId="5DE89710">
            <w:pPr>
              <w:pStyle w:val="6"/>
              <w:spacing w:before="162" w:line="250" w:lineRule="auto"/>
              <w:ind w:left="346" w:leftChars="0" w:right="131" w:rightChars="0" w:hanging="2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261" w:type="dxa"/>
            <w:shd w:val="clear" w:color="auto" w:fill="auto"/>
            <w:vAlign w:val="top"/>
          </w:tcPr>
          <w:p w14:paraId="1BD71F54">
            <w:pPr>
              <w:spacing w:line="255" w:lineRule="auto"/>
              <w:rPr>
                <w:rFonts w:ascii="Arial"/>
                <w:sz w:val="21"/>
              </w:rPr>
            </w:pPr>
          </w:p>
          <w:p w14:paraId="25EA3948">
            <w:pPr>
              <w:pStyle w:val="6"/>
              <w:spacing w:before="65"/>
              <w:ind w:left="63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79" w:type="dxa"/>
            <w:shd w:val="clear" w:color="auto" w:fill="auto"/>
            <w:vAlign w:val="top"/>
          </w:tcPr>
          <w:p w14:paraId="5D0EA240">
            <w:pPr>
              <w:pStyle w:val="6"/>
              <w:spacing w:before="52" w:line="219" w:lineRule="auto"/>
              <w:ind w:left="189"/>
            </w:pPr>
            <w:r>
              <w:rPr>
                <w:spacing w:val="2"/>
              </w:rPr>
              <w:t>2025年3</w:t>
            </w:r>
          </w:p>
          <w:p w14:paraId="06957723">
            <w:pPr>
              <w:pStyle w:val="6"/>
              <w:spacing w:before="2" w:line="219" w:lineRule="auto"/>
              <w:ind w:left="88"/>
            </w:pPr>
            <w:r>
              <w:rPr>
                <w:spacing w:val="1"/>
              </w:rPr>
              <w:t>月-2025年</w:t>
            </w:r>
          </w:p>
          <w:p w14:paraId="3363D7EA">
            <w:pPr>
              <w:pStyle w:val="6"/>
              <w:spacing w:before="42" w:line="191" w:lineRule="auto"/>
              <w:ind w:left="3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3"/>
              </w:rPr>
              <w:t>10月</w:t>
            </w:r>
          </w:p>
        </w:tc>
        <w:tc>
          <w:tcPr>
            <w:tcW w:w="1054" w:type="dxa"/>
            <w:shd w:val="clear" w:color="auto" w:fill="auto"/>
            <w:vAlign w:val="top"/>
          </w:tcPr>
          <w:p w14:paraId="77471F23">
            <w:pPr>
              <w:pStyle w:val="6"/>
              <w:spacing w:before="162" w:line="219" w:lineRule="auto"/>
              <w:ind w:left="120"/>
            </w:pPr>
            <w:r>
              <w:rPr>
                <w:spacing w:val="-2"/>
              </w:rPr>
              <w:t>种植业管</w:t>
            </w:r>
          </w:p>
          <w:p w14:paraId="4FCBB543">
            <w:pPr>
              <w:pStyle w:val="6"/>
              <w:spacing w:before="35" w:line="221" w:lineRule="auto"/>
              <w:ind w:left="32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5"/>
              </w:rPr>
              <w:t>理股</w:t>
            </w:r>
          </w:p>
        </w:tc>
      </w:tr>
      <w:tr w14:paraId="78EF55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750" w:type="dxa"/>
            <w:shd w:val="clear" w:color="auto" w:fill="auto"/>
            <w:vAlign w:val="top"/>
          </w:tcPr>
          <w:p w14:paraId="0A1C3658">
            <w:pPr>
              <w:spacing w:line="256" w:lineRule="auto"/>
              <w:rPr>
                <w:rFonts w:ascii="Arial"/>
                <w:sz w:val="21"/>
              </w:rPr>
            </w:pPr>
          </w:p>
          <w:p w14:paraId="7B8771A5">
            <w:pPr>
              <w:pStyle w:val="6"/>
              <w:spacing w:before="65"/>
              <w:ind w:left="21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8</w:t>
            </w:r>
          </w:p>
        </w:tc>
        <w:tc>
          <w:tcPr>
            <w:tcW w:w="975" w:type="dxa"/>
            <w:shd w:val="clear" w:color="auto" w:fill="auto"/>
            <w:vAlign w:val="top"/>
          </w:tcPr>
          <w:p w14:paraId="33ABAACD">
            <w:pPr>
              <w:pStyle w:val="6"/>
              <w:spacing w:before="161" w:line="219" w:lineRule="auto"/>
              <w:ind w:left="161"/>
            </w:pPr>
            <w:r>
              <w:rPr>
                <w:spacing w:val="-2"/>
              </w:rPr>
              <w:t>肥料监</w:t>
            </w:r>
          </w:p>
          <w:p w14:paraId="7C0DFFBB">
            <w:pPr>
              <w:pStyle w:val="6"/>
              <w:spacing w:before="34" w:line="219" w:lineRule="auto"/>
              <w:ind w:left="1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3"/>
              </w:rPr>
              <w:t>督检查</w:t>
            </w:r>
          </w:p>
        </w:tc>
        <w:tc>
          <w:tcPr>
            <w:tcW w:w="1607" w:type="dxa"/>
            <w:shd w:val="clear" w:color="auto" w:fill="auto"/>
            <w:vAlign w:val="top"/>
          </w:tcPr>
          <w:p w14:paraId="20BC8D21">
            <w:pPr>
              <w:pStyle w:val="6"/>
              <w:spacing w:before="32" w:line="241" w:lineRule="auto"/>
              <w:ind w:left="171" w:right="94" w:hanging="99"/>
            </w:pPr>
            <w:r>
              <w:rPr>
                <w:spacing w:val="-2"/>
              </w:rPr>
              <w:t>肥料生产、经</w:t>
            </w:r>
            <w:r>
              <w:rPr>
                <w:spacing w:val="3"/>
              </w:rPr>
              <w:t xml:space="preserve"> </w:t>
            </w:r>
            <w:r>
              <w:rPr>
                <w:spacing w:val="1"/>
              </w:rPr>
              <w:t>营和使用单</w:t>
            </w:r>
          </w:p>
          <w:p w14:paraId="5CE50E3D">
            <w:pPr>
              <w:pStyle w:val="6"/>
              <w:spacing w:line="207" w:lineRule="auto"/>
              <w:ind w:left="57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位</w:t>
            </w:r>
          </w:p>
        </w:tc>
        <w:tc>
          <w:tcPr>
            <w:tcW w:w="909" w:type="dxa"/>
            <w:shd w:val="clear" w:color="auto" w:fill="auto"/>
            <w:vAlign w:val="top"/>
          </w:tcPr>
          <w:p w14:paraId="4A4DAF24">
            <w:pPr>
              <w:pStyle w:val="6"/>
              <w:spacing w:before="33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36988704">
            <w:pPr>
              <w:pStyle w:val="6"/>
              <w:spacing w:before="32" w:line="219" w:lineRule="auto"/>
              <w:ind w:left="42"/>
            </w:pPr>
            <w:r>
              <w:rPr>
                <w:spacing w:val="2"/>
              </w:rPr>
              <w:t>查、双随</w:t>
            </w:r>
          </w:p>
          <w:p w14:paraId="32203006">
            <w:pPr>
              <w:pStyle w:val="6"/>
              <w:spacing w:before="11" w:line="209" w:lineRule="auto"/>
              <w:ind w:left="1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279" w:type="dxa"/>
            <w:shd w:val="clear" w:color="auto" w:fill="auto"/>
            <w:vAlign w:val="top"/>
          </w:tcPr>
          <w:p w14:paraId="62213323">
            <w:pPr>
              <w:pStyle w:val="6"/>
              <w:spacing w:before="171" w:line="219" w:lineRule="auto"/>
              <w:ind w:left="104"/>
            </w:pPr>
            <w:r>
              <w:rPr>
                <w:spacing w:val="-2"/>
              </w:rPr>
              <w:t>肥料监督检</w:t>
            </w:r>
          </w:p>
          <w:p w14:paraId="09C73950">
            <w:pPr>
              <w:pStyle w:val="6"/>
              <w:spacing w:before="21" w:line="227" w:lineRule="auto"/>
              <w:ind w:left="50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查</w:t>
            </w:r>
          </w:p>
        </w:tc>
        <w:tc>
          <w:tcPr>
            <w:tcW w:w="1095" w:type="dxa"/>
            <w:shd w:val="clear" w:color="auto" w:fill="auto"/>
            <w:vAlign w:val="top"/>
          </w:tcPr>
          <w:p w14:paraId="450411BD">
            <w:pPr>
              <w:pStyle w:val="6"/>
              <w:spacing w:before="163" w:line="219" w:lineRule="auto"/>
              <w:ind w:left="105"/>
            </w:pPr>
            <w:r>
              <w:rPr>
                <w:spacing w:val="2"/>
              </w:rPr>
              <w:t>一般检查</w:t>
            </w:r>
          </w:p>
          <w:p w14:paraId="2F45BC4A">
            <w:pPr>
              <w:pStyle w:val="6"/>
              <w:spacing w:before="23" w:line="220" w:lineRule="auto"/>
              <w:ind w:left="3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90" w:type="dxa"/>
            <w:shd w:val="clear" w:color="auto" w:fill="auto"/>
            <w:vAlign w:val="top"/>
          </w:tcPr>
          <w:p w14:paraId="50F7FB0A">
            <w:pPr>
              <w:pStyle w:val="6"/>
              <w:spacing w:before="163" w:line="250" w:lineRule="auto"/>
              <w:ind w:left="346" w:leftChars="0" w:right="131" w:rightChars="0" w:hanging="2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261" w:type="dxa"/>
            <w:shd w:val="clear" w:color="auto" w:fill="auto"/>
            <w:vAlign w:val="top"/>
          </w:tcPr>
          <w:p w14:paraId="35754224">
            <w:pPr>
              <w:spacing w:line="256" w:lineRule="auto"/>
              <w:rPr>
                <w:rFonts w:ascii="Arial"/>
                <w:sz w:val="21"/>
              </w:rPr>
            </w:pPr>
          </w:p>
          <w:p w14:paraId="62B25A4B">
            <w:pPr>
              <w:pStyle w:val="6"/>
              <w:spacing w:before="65"/>
              <w:ind w:left="63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79" w:type="dxa"/>
            <w:shd w:val="clear" w:color="auto" w:fill="auto"/>
            <w:vAlign w:val="top"/>
          </w:tcPr>
          <w:p w14:paraId="0EACEED6">
            <w:pPr>
              <w:pStyle w:val="6"/>
              <w:spacing w:before="43" w:line="219" w:lineRule="auto"/>
              <w:ind w:left="189"/>
            </w:pPr>
            <w:r>
              <w:rPr>
                <w:spacing w:val="2"/>
              </w:rPr>
              <w:t>2025年3</w:t>
            </w:r>
          </w:p>
          <w:p w14:paraId="3701F9B9">
            <w:pPr>
              <w:pStyle w:val="6"/>
              <w:spacing w:before="12" w:line="219" w:lineRule="auto"/>
              <w:ind w:left="88"/>
            </w:pPr>
            <w:r>
              <w:rPr>
                <w:spacing w:val="1"/>
              </w:rPr>
              <w:t>月-2025年</w:t>
            </w:r>
          </w:p>
          <w:p w14:paraId="55D80DC9">
            <w:pPr>
              <w:pStyle w:val="6"/>
              <w:spacing w:before="52" w:line="181" w:lineRule="auto"/>
              <w:ind w:left="3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3"/>
              </w:rPr>
              <w:t>10月</w:t>
            </w:r>
          </w:p>
        </w:tc>
        <w:tc>
          <w:tcPr>
            <w:tcW w:w="1054" w:type="dxa"/>
            <w:shd w:val="clear" w:color="auto" w:fill="auto"/>
            <w:vAlign w:val="top"/>
          </w:tcPr>
          <w:p w14:paraId="15E90F87">
            <w:pPr>
              <w:pStyle w:val="6"/>
              <w:spacing w:before="163" w:line="219" w:lineRule="auto"/>
              <w:ind w:left="120"/>
            </w:pPr>
            <w:r>
              <w:rPr>
                <w:spacing w:val="-2"/>
              </w:rPr>
              <w:t>种植业管</w:t>
            </w:r>
          </w:p>
          <w:p w14:paraId="719D10B4">
            <w:pPr>
              <w:pStyle w:val="6"/>
              <w:spacing w:before="45" w:line="221" w:lineRule="auto"/>
              <w:ind w:left="32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5"/>
              </w:rPr>
              <w:t>理股</w:t>
            </w:r>
          </w:p>
        </w:tc>
      </w:tr>
      <w:tr w14:paraId="4E69E1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750" w:type="dxa"/>
            <w:shd w:val="clear" w:color="auto" w:fill="auto"/>
            <w:vAlign w:val="top"/>
          </w:tcPr>
          <w:p w14:paraId="05C9CD3D">
            <w:pPr>
              <w:spacing w:line="257" w:lineRule="auto"/>
              <w:rPr>
                <w:rFonts w:ascii="Arial"/>
                <w:sz w:val="21"/>
              </w:rPr>
            </w:pPr>
          </w:p>
          <w:p w14:paraId="60FF1478">
            <w:pPr>
              <w:pStyle w:val="6"/>
              <w:spacing w:before="65"/>
              <w:ind w:left="21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9</w:t>
            </w:r>
          </w:p>
        </w:tc>
        <w:tc>
          <w:tcPr>
            <w:tcW w:w="975" w:type="dxa"/>
            <w:shd w:val="clear" w:color="auto" w:fill="auto"/>
            <w:vAlign w:val="top"/>
          </w:tcPr>
          <w:p w14:paraId="7ECA309D">
            <w:pPr>
              <w:pStyle w:val="6"/>
              <w:spacing w:before="164" w:line="220" w:lineRule="auto"/>
              <w:ind w:left="161"/>
            </w:pPr>
            <w:r>
              <w:rPr>
                <w:spacing w:val="-2"/>
              </w:rPr>
              <w:t>农药监</w:t>
            </w:r>
          </w:p>
          <w:p w14:paraId="5356217E">
            <w:pPr>
              <w:pStyle w:val="6"/>
              <w:spacing w:before="11" w:line="219" w:lineRule="auto"/>
              <w:ind w:left="1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3"/>
              </w:rPr>
              <w:t>督检查</w:t>
            </w:r>
          </w:p>
        </w:tc>
        <w:tc>
          <w:tcPr>
            <w:tcW w:w="1607" w:type="dxa"/>
            <w:shd w:val="clear" w:color="auto" w:fill="auto"/>
            <w:vAlign w:val="top"/>
          </w:tcPr>
          <w:p w14:paraId="0BB1DDA5">
            <w:pPr>
              <w:pStyle w:val="6"/>
              <w:spacing w:before="173" w:line="233" w:lineRule="auto"/>
              <w:ind w:left="72" w:leftChars="0" w:right="79" w:righ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农药生产、经</w:t>
            </w:r>
            <w:r>
              <w:rPr>
                <w:spacing w:val="3"/>
              </w:rPr>
              <w:t xml:space="preserve"> </w:t>
            </w:r>
            <w:r>
              <w:rPr>
                <w:spacing w:val="1"/>
              </w:rPr>
              <w:t>营、使用单位</w:t>
            </w:r>
          </w:p>
        </w:tc>
        <w:tc>
          <w:tcPr>
            <w:tcW w:w="909" w:type="dxa"/>
            <w:shd w:val="clear" w:color="auto" w:fill="auto"/>
            <w:vAlign w:val="top"/>
          </w:tcPr>
          <w:p w14:paraId="23A7F65D">
            <w:pPr>
              <w:pStyle w:val="6"/>
              <w:spacing w:before="44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0219D7C3">
            <w:pPr>
              <w:pStyle w:val="6"/>
              <w:spacing w:before="12" w:line="219" w:lineRule="auto"/>
              <w:ind w:left="42"/>
            </w:pPr>
            <w:r>
              <w:rPr>
                <w:spacing w:val="2"/>
              </w:rPr>
              <w:t>查、双随</w:t>
            </w:r>
          </w:p>
          <w:p w14:paraId="134146E1">
            <w:pPr>
              <w:pStyle w:val="6"/>
              <w:spacing w:before="22" w:line="208" w:lineRule="auto"/>
              <w:ind w:left="1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279" w:type="dxa"/>
            <w:shd w:val="clear" w:color="auto" w:fill="auto"/>
            <w:vAlign w:val="top"/>
          </w:tcPr>
          <w:p w14:paraId="37D0A23A">
            <w:pPr>
              <w:pStyle w:val="6"/>
              <w:spacing w:before="154" w:line="219" w:lineRule="auto"/>
              <w:ind w:left="104"/>
            </w:pPr>
            <w:r>
              <w:rPr>
                <w:spacing w:val="-2"/>
              </w:rPr>
              <w:t>农药监督检</w:t>
            </w:r>
          </w:p>
          <w:p w14:paraId="3B777B13">
            <w:pPr>
              <w:pStyle w:val="6"/>
              <w:spacing w:before="49" w:line="227" w:lineRule="auto"/>
              <w:ind w:left="50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查</w:t>
            </w:r>
          </w:p>
        </w:tc>
        <w:tc>
          <w:tcPr>
            <w:tcW w:w="1095" w:type="dxa"/>
            <w:shd w:val="clear" w:color="auto" w:fill="auto"/>
            <w:vAlign w:val="top"/>
          </w:tcPr>
          <w:p w14:paraId="226FC529">
            <w:pPr>
              <w:pStyle w:val="6"/>
              <w:spacing w:before="154" w:line="219" w:lineRule="auto"/>
              <w:ind w:left="105"/>
            </w:pPr>
            <w:r>
              <w:rPr>
                <w:spacing w:val="2"/>
              </w:rPr>
              <w:t>一般检查</w:t>
            </w:r>
          </w:p>
          <w:p w14:paraId="2AABE3AD">
            <w:pPr>
              <w:pStyle w:val="6"/>
              <w:spacing w:before="43" w:line="220" w:lineRule="auto"/>
              <w:ind w:left="3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90" w:type="dxa"/>
            <w:shd w:val="clear" w:color="auto" w:fill="auto"/>
            <w:vAlign w:val="top"/>
          </w:tcPr>
          <w:p w14:paraId="05F36511">
            <w:pPr>
              <w:pStyle w:val="6"/>
              <w:spacing w:before="154" w:line="250" w:lineRule="auto"/>
              <w:ind w:left="346" w:leftChars="0" w:right="131" w:rightChars="0" w:hanging="2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261" w:type="dxa"/>
            <w:shd w:val="clear" w:color="auto" w:fill="auto"/>
            <w:vAlign w:val="top"/>
          </w:tcPr>
          <w:p w14:paraId="3A0DCB07">
            <w:pPr>
              <w:spacing w:line="257" w:lineRule="auto"/>
              <w:rPr>
                <w:rFonts w:ascii="Arial"/>
                <w:sz w:val="21"/>
              </w:rPr>
            </w:pPr>
          </w:p>
          <w:p w14:paraId="6C0D23D8">
            <w:pPr>
              <w:pStyle w:val="6"/>
              <w:spacing w:before="65"/>
              <w:ind w:left="63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79" w:type="dxa"/>
            <w:shd w:val="clear" w:color="auto" w:fill="auto"/>
            <w:vAlign w:val="top"/>
          </w:tcPr>
          <w:p w14:paraId="5B410FB7">
            <w:pPr>
              <w:pStyle w:val="6"/>
              <w:spacing w:before="34" w:line="219" w:lineRule="auto"/>
              <w:ind w:left="189"/>
            </w:pPr>
            <w:r>
              <w:rPr>
                <w:spacing w:val="2"/>
              </w:rPr>
              <w:t>2025年3</w:t>
            </w:r>
          </w:p>
          <w:p w14:paraId="4C79F470">
            <w:pPr>
              <w:pStyle w:val="6"/>
              <w:spacing w:before="22" w:line="219" w:lineRule="auto"/>
              <w:ind w:left="88"/>
            </w:pPr>
            <w:r>
              <w:rPr>
                <w:spacing w:val="1"/>
              </w:rPr>
              <w:t>月-2025年</w:t>
            </w:r>
          </w:p>
          <w:p w14:paraId="33A6575F">
            <w:pPr>
              <w:pStyle w:val="6"/>
              <w:spacing w:before="42" w:line="189" w:lineRule="auto"/>
              <w:ind w:left="3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3"/>
              </w:rPr>
              <w:t>10月</w:t>
            </w:r>
          </w:p>
        </w:tc>
        <w:tc>
          <w:tcPr>
            <w:tcW w:w="1054" w:type="dxa"/>
            <w:shd w:val="clear" w:color="auto" w:fill="auto"/>
            <w:vAlign w:val="top"/>
          </w:tcPr>
          <w:p w14:paraId="7111CC5C">
            <w:pPr>
              <w:pStyle w:val="6"/>
              <w:spacing w:before="164" w:line="219" w:lineRule="auto"/>
              <w:ind w:left="120"/>
            </w:pPr>
            <w:r>
              <w:rPr>
                <w:color w:val="603030"/>
                <w:spacing w:val="-3"/>
              </w:rPr>
              <w:t>种</w:t>
            </w:r>
            <w:r>
              <w:rPr>
                <w:spacing w:val="-3"/>
              </w:rPr>
              <w:t>植业管</w:t>
            </w:r>
          </w:p>
          <w:p w14:paraId="56C919FB">
            <w:pPr>
              <w:pStyle w:val="6"/>
              <w:spacing w:before="55" w:line="221" w:lineRule="auto"/>
              <w:ind w:left="32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5"/>
              </w:rPr>
              <w:t>理股</w:t>
            </w:r>
          </w:p>
        </w:tc>
      </w:tr>
      <w:tr w14:paraId="080417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750" w:type="dxa"/>
            <w:shd w:val="clear" w:color="auto" w:fill="auto"/>
            <w:vAlign w:val="top"/>
          </w:tcPr>
          <w:p w14:paraId="18350F4C">
            <w:pPr>
              <w:spacing w:line="387" w:lineRule="auto"/>
              <w:rPr>
                <w:rFonts w:ascii="Arial"/>
                <w:sz w:val="21"/>
              </w:rPr>
            </w:pPr>
          </w:p>
          <w:p w14:paraId="2F3D30FB">
            <w:pPr>
              <w:pStyle w:val="6"/>
              <w:spacing w:before="65"/>
              <w:ind w:left="16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6"/>
              </w:rPr>
              <w:t>10</w:t>
            </w:r>
          </w:p>
        </w:tc>
        <w:tc>
          <w:tcPr>
            <w:tcW w:w="975" w:type="dxa"/>
            <w:shd w:val="clear" w:color="auto" w:fill="auto"/>
            <w:vAlign w:val="top"/>
          </w:tcPr>
          <w:p w14:paraId="7E061C68">
            <w:pPr>
              <w:pStyle w:val="6"/>
              <w:spacing w:before="25" w:line="219" w:lineRule="auto"/>
              <w:ind w:left="161"/>
            </w:pPr>
            <w:r>
              <w:rPr>
                <w:spacing w:val="-2"/>
              </w:rPr>
              <w:t>农业植</w:t>
            </w:r>
          </w:p>
          <w:p w14:paraId="7E670EDF">
            <w:pPr>
              <w:pStyle w:val="6"/>
              <w:spacing w:before="32" w:line="219" w:lineRule="auto"/>
              <w:ind w:left="161"/>
            </w:pPr>
            <w:r>
              <w:rPr>
                <w:spacing w:val="-2"/>
              </w:rPr>
              <w:t>物检疫</w:t>
            </w:r>
          </w:p>
          <w:p w14:paraId="1955962C">
            <w:pPr>
              <w:pStyle w:val="6"/>
              <w:spacing w:before="12" w:line="219" w:lineRule="auto"/>
              <w:ind w:left="161"/>
            </w:pPr>
            <w:r>
              <w:rPr>
                <w:spacing w:val="-2"/>
              </w:rPr>
              <w:t>监督检</w:t>
            </w:r>
          </w:p>
          <w:p w14:paraId="50235E35">
            <w:pPr>
              <w:pStyle w:val="6"/>
              <w:spacing w:before="30" w:line="208" w:lineRule="auto"/>
              <w:ind w:left="3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查</w:t>
            </w:r>
          </w:p>
        </w:tc>
        <w:tc>
          <w:tcPr>
            <w:tcW w:w="1607" w:type="dxa"/>
            <w:shd w:val="clear" w:color="auto" w:fill="auto"/>
            <w:vAlign w:val="top"/>
          </w:tcPr>
          <w:p w14:paraId="61DDD51E">
            <w:pPr>
              <w:pStyle w:val="6"/>
              <w:spacing w:before="175" w:line="220" w:lineRule="auto"/>
              <w:ind w:left="72"/>
            </w:pPr>
            <w:r>
              <w:rPr>
                <w:spacing w:val="-2"/>
              </w:rPr>
              <w:t>种子、种苗生</w:t>
            </w:r>
          </w:p>
          <w:p w14:paraId="5EFA413B">
            <w:pPr>
              <w:pStyle w:val="6"/>
              <w:spacing w:before="11" w:line="219" w:lineRule="auto"/>
              <w:ind w:left="72"/>
            </w:pPr>
            <w:r>
              <w:rPr>
                <w:spacing w:val="-2"/>
              </w:rPr>
              <w:t>产、销售企业</w:t>
            </w:r>
          </w:p>
          <w:p w14:paraId="19096946">
            <w:pPr>
              <w:pStyle w:val="6"/>
              <w:spacing w:before="25" w:line="222" w:lineRule="auto"/>
              <w:ind w:left="37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和门店</w:t>
            </w:r>
          </w:p>
        </w:tc>
        <w:tc>
          <w:tcPr>
            <w:tcW w:w="909" w:type="dxa"/>
            <w:shd w:val="clear" w:color="auto" w:fill="auto"/>
            <w:vAlign w:val="top"/>
          </w:tcPr>
          <w:p w14:paraId="16B24D40">
            <w:pPr>
              <w:pStyle w:val="6"/>
              <w:spacing w:before="175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5BBF7768">
            <w:pPr>
              <w:pStyle w:val="6"/>
              <w:spacing w:before="22" w:line="219" w:lineRule="auto"/>
              <w:ind w:left="42"/>
            </w:pPr>
            <w:r>
              <w:rPr>
                <w:spacing w:val="2"/>
              </w:rPr>
              <w:t>查、双随</w:t>
            </w:r>
          </w:p>
          <w:p w14:paraId="7008CA7E">
            <w:pPr>
              <w:pStyle w:val="6"/>
              <w:spacing w:before="21" w:line="219" w:lineRule="auto"/>
              <w:ind w:left="1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279" w:type="dxa"/>
            <w:shd w:val="clear" w:color="auto" w:fill="auto"/>
            <w:vAlign w:val="top"/>
          </w:tcPr>
          <w:p w14:paraId="04E26C2B">
            <w:pPr>
              <w:pStyle w:val="6"/>
              <w:spacing w:before="295" w:line="219" w:lineRule="auto"/>
              <w:ind w:left="104"/>
            </w:pPr>
            <w:r>
              <w:rPr>
                <w:spacing w:val="-2"/>
              </w:rPr>
              <w:t>农业植物检</w:t>
            </w:r>
          </w:p>
          <w:p w14:paraId="01E5705E">
            <w:pPr>
              <w:pStyle w:val="6"/>
              <w:spacing w:before="32" w:line="219" w:lineRule="auto"/>
              <w:ind w:left="10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疫监督检查</w:t>
            </w:r>
          </w:p>
        </w:tc>
        <w:tc>
          <w:tcPr>
            <w:tcW w:w="1095" w:type="dxa"/>
            <w:shd w:val="clear" w:color="auto" w:fill="auto"/>
            <w:vAlign w:val="top"/>
          </w:tcPr>
          <w:p w14:paraId="748C98B0">
            <w:pPr>
              <w:pStyle w:val="6"/>
              <w:spacing w:before="295" w:line="219" w:lineRule="auto"/>
              <w:ind w:left="105"/>
            </w:pPr>
            <w:r>
              <w:rPr>
                <w:spacing w:val="2"/>
              </w:rPr>
              <w:t>一般检查</w:t>
            </w:r>
          </w:p>
          <w:p w14:paraId="3DC5BAA4">
            <w:pPr>
              <w:pStyle w:val="6"/>
              <w:spacing w:before="23" w:line="220" w:lineRule="auto"/>
              <w:ind w:left="3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90" w:type="dxa"/>
            <w:shd w:val="clear" w:color="auto" w:fill="auto"/>
            <w:vAlign w:val="top"/>
          </w:tcPr>
          <w:p w14:paraId="3D615BCD">
            <w:pPr>
              <w:pStyle w:val="6"/>
              <w:spacing w:before="295" w:line="241" w:lineRule="auto"/>
              <w:ind w:left="346" w:leftChars="0" w:right="131" w:rightChars="0" w:hanging="2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261" w:type="dxa"/>
            <w:shd w:val="clear" w:color="auto" w:fill="auto"/>
            <w:vAlign w:val="top"/>
          </w:tcPr>
          <w:p w14:paraId="0FC1AA90">
            <w:pPr>
              <w:spacing w:line="387" w:lineRule="auto"/>
              <w:rPr>
                <w:rFonts w:ascii="Arial"/>
                <w:sz w:val="21"/>
              </w:rPr>
            </w:pPr>
          </w:p>
          <w:p w14:paraId="48ADC934">
            <w:pPr>
              <w:pStyle w:val="6"/>
              <w:spacing w:before="65"/>
              <w:ind w:left="63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79" w:type="dxa"/>
            <w:shd w:val="clear" w:color="auto" w:fill="auto"/>
            <w:vAlign w:val="top"/>
          </w:tcPr>
          <w:p w14:paraId="0F1ECA90">
            <w:pPr>
              <w:pStyle w:val="6"/>
              <w:spacing w:before="165" w:line="219" w:lineRule="auto"/>
              <w:ind w:left="189"/>
            </w:pPr>
            <w:r>
              <w:rPr>
                <w:spacing w:val="2"/>
              </w:rPr>
              <w:t>2025年3</w:t>
            </w:r>
          </w:p>
          <w:p w14:paraId="01AAF2B6">
            <w:pPr>
              <w:pStyle w:val="6"/>
              <w:spacing w:before="32" w:line="219" w:lineRule="auto"/>
              <w:ind w:left="88"/>
            </w:pPr>
            <w:r>
              <w:rPr>
                <w:spacing w:val="1"/>
              </w:rPr>
              <w:t>月-2025年</w:t>
            </w:r>
          </w:p>
          <w:p w14:paraId="6C1A893D">
            <w:pPr>
              <w:pStyle w:val="6"/>
              <w:spacing w:before="22" w:line="219" w:lineRule="auto"/>
              <w:ind w:left="3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3"/>
              </w:rPr>
              <w:t>10月</w:t>
            </w:r>
          </w:p>
        </w:tc>
        <w:tc>
          <w:tcPr>
            <w:tcW w:w="1054" w:type="dxa"/>
            <w:shd w:val="clear" w:color="auto" w:fill="auto"/>
            <w:vAlign w:val="top"/>
          </w:tcPr>
          <w:p w14:paraId="42315560">
            <w:pPr>
              <w:pStyle w:val="6"/>
              <w:spacing w:before="295" w:line="219" w:lineRule="auto"/>
              <w:ind w:left="120"/>
            </w:pPr>
            <w:r>
              <w:rPr>
                <w:spacing w:val="-2"/>
              </w:rPr>
              <w:t>种植业管</w:t>
            </w:r>
          </w:p>
          <w:p w14:paraId="6F06FEBA">
            <w:pPr>
              <w:pStyle w:val="6"/>
              <w:spacing w:before="35" w:line="221" w:lineRule="auto"/>
              <w:ind w:left="32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5"/>
              </w:rPr>
              <w:t>理股</w:t>
            </w:r>
          </w:p>
        </w:tc>
      </w:tr>
      <w:tr w14:paraId="65AC75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3" w:hRule="atLeast"/>
        </w:trPr>
        <w:tc>
          <w:tcPr>
            <w:tcW w:w="750" w:type="dxa"/>
            <w:shd w:val="clear" w:color="auto" w:fill="auto"/>
            <w:vAlign w:val="top"/>
          </w:tcPr>
          <w:p w14:paraId="637018BA">
            <w:pPr>
              <w:spacing w:line="260" w:lineRule="auto"/>
              <w:rPr>
                <w:rFonts w:ascii="Arial"/>
                <w:sz w:val="21"/>
              </w:rPr>
            </w:pPr>
          </w:p>
          <w:p w14:paraId="5C0E8DA4">
            <w:pPr>
              <w:pStyle w:val="6"/>
              <w:spacing w:before="65" w:line="241" w:lineRule="auto"/>
              <w:ind w:left="16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6"/>
              </w:rPr>
              <w:t>11</w:t>
            </w:r>
          </w:p>
        </w:tc>
        <w:tc>
          <w:tcPr>
            <w:tcW w:w="975" w:type="dxa"/>
            <w:shd w:val="clear" w:color="auto" w:fill="auto"/>
            <w:vAlign w:val="top"/>
          </w:tcPr>
          <w:p w14:paraId="2D467DB7">
            <w:pPr>
              <w:pStyle w:val="6"/>
              <w:spacing w:before="166" w:line="228" w:lineRule="auto"/>
              <w:ind w:left="161"/>
            </w:pPr>
            <w:r>
              <w:rPr>
                <w:spacing w:val="-2"/>
              </w:rPr>
              <w:t>渔业监</w:t>
            </w:r>
          </w:p>
          <w:p w14:paraId="5DDED043">
            <w:pPr>
              <w:pStyle w:val="6"/>
              <w:spacing w:before="3" w:line="219" w:lineRule="auto"/>
              <w:ind w:left="16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3"/>
              </w:rPr>
              <w:t>督检查</w:t>
            </w:r>
          </w:p>
        </w:tc>
        <w:tc>
          <w:tcPr>
            <w:tcW w:w="1607" w:type="dxa"/>
            <w:shd w:val="clear" w:color="auto" w:fill="auto"/>
            <w:vAlign w:val="top"/>
          </w:tcPr>
          <w:p w14:paraId="023B8F84">
            <w:pPr>
              <w:rPr>
                <w:rFonts w:ascii="Arial"/>
                <w:sz w:val="21"/>
              </w:rPr>
            </w:pPr>
          </w:p>
          <w:p w14:paraId="125BBDED">
            <w:pPr>
              <w:pStyle w:val="6"/>
              <w:spacing w:before="65" w:line="219" w:lineRule="auto"/>
              <w:ind w:left="27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渔业水域</w:t>
            </w:r>
          </w:p>
        </w:tc>
        <w:tc>
          <w:tcPr>
            <w:tcW w:w="909" w:type="dxa"/>
            <w:shd w:val="clear" w:color="auto" w:fill="auto"/>
            <w:vAlign w:val="top"/>
          </w:tcPr>
          <w:p w14:paraId="1FF54D16">
            <w:pPr>
              <w:pStyle w:val="6"/>
              <w:spacing w:before="37" w:line="219" w:lineRule="auto"/>
              <w:ind w:left="143"/>
            </w:pPr>
            <w:r>
              <w:rPr>
                <w:spacing w:val="-3"/>
              </w:rPr>
              <w:t>现场检</w:t>
            </w:r>
          </w:p>
          <w:p w14:paraId="23B9C608">
            <w:pPr>
              <w:pStyle w:val="6"/>
              <w:spacing w:before="32" w:line="219" w:lineRule="auto"/>
              <w:ind w:left="42"/>
            </w:pPr>
            <w:r>
              <w:rPr>
                <w:spacing w:val="2"/>
              </w:rPr>
              <w:t>查、双随</w:t>
            </w:r>
          </w:p>
          <w:p w14:paraId="406091E0">
            <w:pPr>
              <w:pStyle w:val="6"/>
              <w:spacing w:before="11" w:line="210" w:lineRule="auto"/>
              <w:ind w:left="14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279" w:type="dxa"/>
            <w:shd w:val="clear" w:color="auto" w:fill="auto"/>
            <w:vAlign w:val="top"/>
          </w:tcPr>
          <w:p w14:paraId="0B69360A">
            <w:pPr>
              <w:pStyle w:val="6"/>
              <w:spacing w:before="37" w:line="219" w:lineRule="auto"/>
              <w:ind w:left="104"/>
            </w:pPr>
            <w:r>
              <w:rPr>
                <w:spacing w:val="-2"/>
              </w:rPr>
              <w:t>渔业监督检</w:t>
            </w:r>
          </w:p>
          <w:p w14:paraId="4BBBE7E8">
            <w:pPr>
              <w:pStyle w:val="6"/>
              <w:spacing w:before="22" w:line="246" w:lineRule="auto"/>
              <w:ind w:left="83" w:right="5" w:firstLine="19"/>
            </w:pPr>
            <w:r>
              <w:rPr>
                <w:spacing w:val="-3"/>
              </w:rPr>
              <w:t>查(渔业水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域监督检</w:t>
            </w:r>
            <w:r>
              <w:rPr>
                <w:spacing w:val="-3"/>
              </w:rPr>
              <w:t>查；水产养</w:t>
            </w:r>
            <w:r>
              <w:rPr>
                <w:spacing w:val="1"/>
              </w:rPr>
              <w:t xml:space="preserve">  </w:t>
            </w:r>
            <w:r>
              <w:rPr>
                <w:spacing w:val="8"/>
              </w:rPr>
              <w:t>殖场(户)</w:t>
            </w:r>
            <w:r>
              <w:t xml:space="preserve">   </w:t>
            </w:r>
            <w:r>
              <w:rPr>
                <w:spacing w:val="24"/>
              </w:rPr>
              <w:t>监督检查；</w:t>
            </w:r>
          </w:p>
          <w:p w14:paraId="0A71B740">
            <w:pPr>
              <w:pStyle w:val="6"/>
              <w:spacing w:before="11" w:line="220" w:lineRule="auto"/>
              <w:ind w:left="102"/>
            </w:pPr>
            <w:r>
              <w:rPr>
                <w:spacing w:val="-2"/>
              </w:rPr>
              <w:t>制造、销售</w:t>
            </w:r>
          </w:p>
          <w:p w14:paraId="33006165">
            <w:pPr>
              <w:pStyle w:val="6"/>
              <w:spacing w:before="31" w:line="220" w:lineRule="auto"/>
              <w:ind w:left="102"/>
            </w:pPr>
            <w:r>
              <w:rPr>
                <w:spacing w:val="3"/>
              </w:rPr>
              <w:t>渔具单位和</w:t>
            </w:r>
          </w:p>
          <w:p w14:paraId="14D218A4">
            <w:pPr>
              <w:pStyle w:val="6"/>
              <w:spacing w:before="11" w:line="219" w:lineRule="auto"/>
              <w:ind w:left="102"/>
            </w:pPr>
            <w:r>
              <w:rPr>
                <w:spacing w:val="-2"/>
              </w:rPr>
              <w:t>个人监督检</w:t>
            </w:r>
          </w:p>
          <w:p w14:paraId="796C878B">
            <w:pPr>
              <w:pStyle w:val="6"/>
              <w:spacing w:before="32" w:line="220" w:lineRule="auto"/>
              <w:ind w:left="203" w:leftChars="0" w:right="165" w:rightChars="0" w:hanging="49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6"/>
              </w:rPr>
              <w:t>查</w:t>
            </w:r>
            <w:r>
              <w:rPr>
                <w:spacing w:val="-37"/>
              </w:rPr>
              <w:t xml:space="preserve"> </w:t>
            </w:r>
            <w:r>
              <w:rPr>
                <w:spacing w:val="-6"/>
              </w:rPr>
              <w:t>)</w:t>
            </w:r>
          </w:p>
        </w:tc>
        <w:tc>
          <w:tcPr>
            <w:tcW w:w="1095" w:type="dxa"/>
            <w:shd w:val="clear" w:color="auto" w:fill="auto"/>
            <w:vAlign w:val="top"/>
          </w:tcPr>
          <w:p w14:paraId="521C7413">
            <w:pPr>
              <w:pStyle w:val="6"/>
              <w:spacing w:before="167" w:line="219" w:lineRule="auto"/>
              <w:ind w:left="105"/>
            </w:pPr>
            <w:r>
              <w:rPr>
                <w:spacing w:val="2"/>
              </w:rPr>
              <w:t>一般检查</w:t>
            </w:r>
          </w:p>
          <w:p w14:paraId="70FFE9C5">
            <w:pPr>
              <w:pStyle w:val="6"/>
              <w:spacing w:before="23" w:line="220" w:lineRule="auto"/>
              <w:ind w:left="3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90" w:type="dxa"/>
            <w:shd w:val="clear" w:color="auto" w:fill="auto"/>
            <w:vAlign w:val="top"/>
          </w:tcPr>
          <w:p w14:paraId="08694E84">
            <w:pPr>
              <w:pStyle w:val="6"/>
              <w:spacing w:before="177" w:line="241" w:lineRule="auto"/>
              <w:ind w:left="346" w:leftChars="0" w:right="131" w:rightChars="0" w:hanging="2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261" w:type="dxa"/>
            <w:shd w:val="clear" w:color="auto" w:fill="auto"/>
            <w:vAlign w:val="top"/>
          </w:tcPr>
          <w:p w14:paraId="7624E1EF">
            <w:pPr>
              <w:spacing w:line="260" w:lineRule="auto"/>
              <w:rPr>
                <w:rFonts w:ascii="Arial"/>
                <w:sz w:val="21"/>
              </w:rPr>
            </w:pPr>
          </w:p>
          <w:p w14:paraId="24C28F8F">
            <w:pPr>
              <w:pStyle w:val="6"/>
              <w:spacing w:before="65"/>
              <w:ind w:left="637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79" w:type="dxa"/>
            <w:shd w:val="clear" w:color="auto" w:fill="auto"/>
            <w:vAlign w:val="top"/>
          </w:tcPr>
          <w:p w14:paraId="090ECD98">
            <w:pPr>
              <w:pStyle w:val="6"/>
              <w:spacing w:before="56" w:line="224" w:lineRule="auto"/>
              <w:ind w:left="88" w:right="71" w:firstLine="100"/>
            </w:pPr>
            <w:r>
              <w:rPr>
                <w:spacing w:val="2"/>
              </w:rPr>
              <w:t>2025年3</w:t>
            </w:r>
            <w:r>
              <w:t xml:space="preserve">  </w:t>
            </w:r>
            <w:r>
              <w:rPr>
                <w:spacing w:val="1"/>
              </w:rPr>
              <w:t>月-2025年</w:t>
            </w:r>
          </w:p>
          <w:p w14:paraId="5B77FF7B">
            <w:pPr>
              <w:pStyle w:val="6"/>
              <w:spacing w:before="14" w:line="210" w:lineRule="auto"/>
              <w:ind w:left="339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color w:val="504020"/>
                <w:spacing w:val="13"/>
              </w:rPr>
              <w:t>10月</w:t>
            </w:r>
          </w:p>
        </w:tc>
        <w:tc>
          <w:tcPr>
            <w:tcW w:w="1054" w:type="dxa"/>
            <w:shd w:val="clear" w:color="auto" w:fill="auto"/>
            <w:vAlign w:val="top"/>
          </w:tcPr>
          <w:p w14:paraId="53A4F0AF">
            <w:pPr>
              <w:pStyle w:val="6"/>
              <w:spacing w:before="13" w:line="219" w:lineRule="auto"/>
              <w:ind w:left="129"/>
            </w:pPr>
            <w:r>
              <w:rPr>
                <w:spacing w:val="3"/>
              </w:rPr>
              <w:t>水产股</w:t>
            </w:r>
            <w:r>
              <w:t xml:space="preserve">  </w:t>
            </w:r>
            <w:r>
              <w:rPr>
                <w:spacing w:val="15"/>
              </w:rPr>
              <w:t>(项城市</w:t>
            </w:r>
            <w:r>
              <w:t xml:space="preserve"> </w:t>
            </w:r>
            <w:r>
              <w:rPr>
                <w:spacing w:val="2"/>
              </w:rPr>
              <w:t>渔政监督管理办公</w:t>
            </w:r>
          </w:p>
          <w:p w14:paraId="543AA24D">
            <w:pPr>
              <w:pStyle w:val="6"/>
              <w:spacing w:before="36" w:line="230" w:lineRule="auto"/>
              <w:ind w:left="120" w:leftChars="0" w:right="112" w:rightChars="0" w:firstLine="99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6"/>
              </w:rPr>
              <w:t>室</w:t>
            </w:r>
            <w:r>
              <w:rPr>
                <w:spacing w:val="-37"/>
              </w:rPr>
              <w:t xml:space="preserve"> </w:t>
            </w:r>
            <w:r>
              <w:rPr>
                <w:spacing w:val="-6"/>
              </w:rPr>
              <w:t>)</w:t>
            </w:r>
          </w:p>
        </w:tc>
      </w:tr>
      <w:tr w14:paraId="29E427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8" w:hRule="atLeast"/>
        </w:trPr>
        <w:tc>
          <w:tcPr>
            <w:tcW w:w="750" w:type="dxa"/>
            <w:shd w:val="clear" w:color="auto" w:fill="auto"/>
            <w:vAlign w:val="top"/>
          </w:tcPr>
          <w:p w14:paraId="7543C72F">
            <w:pPr>
              <w:spacing w:line="260" w:lineRule="auto"/>
              <w:rPr>
                <w:rFonts w:ascii="Arial"/>
                <w:sz w:val="21"/>
              </w:rPr>
            </w:pPr>
          </w:p>
          <w:p w14:paraId="348E4475">
            <w:pPr>
              <w:spacing w:line="261" w:lineRule="auto"/>
              <w:rPr>
                <w:rFonts w:ascii="Arial"/>
                <w:sz w:val="21"/>
              </w:rPr>
            </w:pPr>
          </w:p>
          <w:p w14:paraId="0CA6D260">
            <w:pPr>
              <w:spacing w:line="261" w:lineRule="auto"/>
              <w:rPr>
                <w:rFonts w:ascii="Arial"/>
                <w:sz w:val="21"/>
              </w:rPr>
            </w:pPr>
          </w:p>
          <w:p w14:paraId="449C6C21">
            <w:pPr>
              <w:pStyle w:val="6"/>
              <w:spacing w:before="65"/>
              <w:ind w:left="165" w:left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spacing w:val="-6"/>
              </w:rPr>
              <w:t>1</w:t>
            </w:r>
            <w:r>
              <w:rPr>
                <w:rFonts w:hint="eastAsia"/>
                <w:spacing w:val="-6"/>
                <w:lang w:val="en-US" w:eastAsia="zh-CN"/>
              </w:rPr>
              <w:t>2</w:t>
            </w:r>
          </w:p>
        </w:tc>
        <w:tc>
          <w:tcPr>
            <w:tcW w:w="975" w:type="dxa"/>
            <w:shd w:val="clear" w:color="auto" w:fill="auto"/>
            <w:vAlign w:val="top"/>
          </w:tcPr>
          <w:p w14:paraId="65FB8046">
            <w:pPr>
              <w:pStyle w:val="6"/>
              <w:spacing w:before="33" w:line="220" w:lineRule="auto"/>
              <w:ind w:left="160"/>
            </w:pPr>
            <w:r>
              <w:rPr>
                <w:spacing w:val="-2"/>
              </w:rPr>
              <w:t>农业投</w:t>
            </w:r>
          </w:p>
          <w:p w14:paraId="35DFD653">
            <w:pPr>
              <w:pStyle w:val="6"/>
              <w:spacing w:before="35" w:line="224" w:lineRule="auto"/>
              <w:ind w:left="160"/>
            </w:pPr>
            <w:r>
              <w:rPr>
                <w:spacing w:val="-2"/>
              </w:rPr>
              <w:t>入品包</w:t>
            </w:r>
          </w:p>
          <w:p w14:paraId="05AFFE73">
            <w:pPr>
              <w:pStyle w:val="6"/>
              <w:spacing w:before="13" w:line="219" w:lineRule="auto"/>
              <w:ind w:left="160"/>
            </w:pPr>
            <w:r>
              <w:rPr>
                <w:spacing w:val="-2"/>
              </w:rPr>
              <w:t>装废弃</w:t>
            </w:r>
          </w:p>
          <w:p w14:paraId="34B0234D">
            <w:pPr>
              <w:pStyle w:val="6"/>
              <w:spacing w:before="33" w:line="221" w:lineRule="auto"/>
              <w:ind w:left="160"/>
            </w:pPr>
            <w:r>
              <w:rPr>
                <w:spacing w:val="-2"/>
              </w:rPr>
              <w:t>物和农</w:t>
            </w:r>
          </w:p>
          <w:p w14:paraId="3C72848E">
            <w:pPr>
              <w:pStyle w:val="6"/>
              <w:spacing w:before="10" w:line="220" w:lineRule="auto"/>
              <w:ind w:left="160"/>
            </w:pPr>
            <w:r>
              <w:rPr>
                <w:spacing w:val="-3"/>
              </w:rPr>
              <w:t>用薄膜</w:t>
            </w:r>
          </w:p>
          <w:p w14:paraId="385DDBB3">
            <w:pPr>
              <w:pStyle w:val="6"/>
              <w:spacing w:before="31" w:line="219" w:lineRule="auto"/>
              <w:ind w:left="160"/>
            </w:pPr>
            <w:r>
              <w:rPr>
                <w:spacing w:val="2"/>
              </w:rPr>
              <w:t>回收监</w:t>
            </w:r>
          </w:p>
          <w:p w14:paraId="43AD1804">
            <w:pPr>
              <w:pStyle w:val="6"/>
              <w:spacing w:before="22" w:line="209" w:lineRule="auto"/>
              <w:ind w:left="16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3"/>
              </w:rPr>
              <w:t>督检查</w:t>
            </w:r>
          </w:p>
        </w:tc>
        <w:tc>
          <w:tcPr>
            <w:tcW w:w="1607" w:type="dxa"/>
            <w:shd w:val="clear" w:color="auto" w:fill="auto"/>
            <w:vAlign w:val="top"/>
          </w:tcPr>
          <w:p w14:paraId="60856DA4">
            <w:pPr>
              <w:spacing w:line="356" w:lineRule="auto"/>
              <w:rPr>
                <w:rFonts w:ascii="Arial"/>
                <w:sz w:val="21"/>
              </w:rPr>
            </w:pPr>
          </w:p>
          <w:p w14:paraId="2CB9D772">
            <w:pPr>
              <w:pStyle w:val="6"/>
              <w:spacing w:before="65" w:line="220" w:lineRule="auto"/>
              <w:ind w:left="171"/>
            </w:pPr>
            <w:r>
              <w:rPr>
                <w:spacing w:val="4"/>
              </w:rPr>
              <w:t>农业投入品</w:t>
            </w:r>
          </w:p>
          <w:p w14:paraId="7BC30D60">
            <w:pPr>
              <w:pStyle w:val="6"/>
              <w:spacing w:before="31" w:line="220" w:lineRule="auto"/>
              <w:ind w:left="171"/>
            </w:pPr>
            <w:r>
              <w:rPr>
                <w:spacing w:val="-2"/>
              </w:rPr>
              <w:t>和农用薄膜</w:t>
            </w:r>
          </w:p>
          <w:p w14:paraId="06C1B69A">
            <w:pPr>
              <w:pStyle w:val="6"/>
              <w:spacing w:before="31" w:line="219" w:lineRule="auto"/>
              <w:ind w:left="71"/>
            </w:pPr>
            <w:r>
              <w:rPr>
                <w:spacing w:val="1"/>
              </w:rPr>
              <w:t>生产者、销售</w:t>
            </w:r>
          </w:p>
          <w:p w14:paraId="1F925937">
            <w:pPr>
              <w:pStyle w:val="6"/>
              <w:spacing w:before="32" w:line="219" w:lineRule="auto"/>
              <w:ind w:left="17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者、使用者</w:t>
            </w:r>
          </w:p>
        </w:tc>
        <w:tc>
          <w:tcPr>
            <w:tcW w:w="909" w:type="dxa"/>
            <w:shd w:val="clear" w:color="auto" w:fill="auto"/>
            <w:vAlign w:val="top"/>
          </w:tcPr>
          <w:p w14:paraId="7F415BEE">
            <w:pPr>
              <w:spacing w:line="252" w:lineRule="auto"/>
              <w:rPr>
                <w:rFonts w:ascii="Arial"/>
                <w:sz w:val="21"/>
              </w:rPr>
            </w:pPr>
          </w:p>
          <w:p w14:paraId="467C6F18">
            <w:pPr>
              <w:spacing w:line="253" w:lineRule="auto"/>
              <w:rPr>
                <w:rFonts w:ascii="Arial"/>
                <w:sz w:val="21"/>
              </w:rPr>
            </w:pPr>
          </w:p>
          <w:p w14:paraId="599D16A4">
            <w:pPr>
              <w:pStyle w:val="6"/>
              <w:spacing w:before="65" w:line="219" w:lineRule="auto"/>
              <w:ind w:left="152"/>
            </w:pPr>
            <w:r>
              <w:rPr>
                <w:spacing w:val="-3"/>
              </w:rPr>
              <w:t>现场检</w:t>
            </w:r>
          </w:p>
          <w:p w14:paraId="5699DC4D">
            <w:pPr>
              <w:pStyle w:val="6"/>
              <w:spacing w:before="32" w:line="219" w:lineRule="auto"/>
              <w:ind w:left="52"/>
            </w:pPr>
            <w:r>
              <w:rPr>
                <w:spacing w:val="2"/>
              </w:rPr>
              <w:t>查、双随</w:t>
            </w:r>
          </w:p>
          <w:p w14:paraId="77140055">
            <w:pPr>
              <w:pStyle w:val="6"/>
              <w:spacing w:before="11" w:line="219" w:lineRule="auto"/>
              <w:ind w:left="152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2"/>
              </w:rPr>
              <w:t>机检查</w:t>
            </w:r>
          </w:p>
        </w:tc>
        <w:tc>
          <w:tcPr>
            <w:tcW w:w="1279" w:type="dxa"/>
            <w:shd w:val="clear" w:color="auto" w:fill="auto"/>
            <w:vAlign w:val="top"/>
          </w:tcPr>
          <w:p w14:paraId="2D7B5A2A">
            <w:pPr>
              <w:pStyle w:val="6"/>
              <w:spacing w:before="293" w:line="220" w:lineRule="auto"/>
              <w:ind w:left="102"/>
            </w:pPr>
            <w:r>
              <w:rPr>
                <w:spacing w:val="4"/>
              </w:rPr>
              <w:t>农业投入品</w:t>
            </w:r>
          </w:p>
          <w:p w14:paraId="5C0DDF7A">
            <w:pPr>
              <w:pStyle w:val="6"/>
              <w:spacing w:before="41" w:line="219" w:lineRule="auto"/>
              <w:ind w:left="102"/>
            </w:pPr>
            <w:r>
              <w:rPr>
                <w:spacing w:val="-2"/>
              </w:rPr>
              <w:t>包装废弃物</w:t>
            </w:r>
          </w:p>
          <w:p w14:paraId="23411A78">
            <w:pPr>
              <w:pStyle w:val="6"/>
              <w:spacing w:before="13" w:line="220" w:lineRule="auto"/>
              <w:ind w:left="102"/>
            </w:pPr>
            <w:r>
              <w:rPr>
                <w:spacing w:val="-2"/>
              </w:rPr>
              <w:t>和农用薄膜</w:t>
            </w:r>
          </w:p>
          <w:p w14:paraId="04D30EAD">
            <w:pPr>
              <w:pStyle w:val="6"/>
              <w:spacing w:before="31" w:line="219" w:lineRule="auto"/>
              <w:ind w:left="102"/>
            </w:pPr>
            <w:r>
              <w:rPr>
                <w:spacing w:val="1"/>
              </w:rPr>
              <w:t>回收监督检</w:t>
            </w:r>
          </w:p>
          <w:p w14:paraId="2E98C6E4">
            <w:pPr>
              <w:pStyle w:val="6"/>
              <w:spacing w:before="29" w:line="227" w:lineRule="auto"/>
              <w:ind w:left="50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t>查</w:t>
            </w:r>
          </w:p>
        </w:tc>
        <w:tc>
          <w:tcPr>
            <w:tcW w:w="1095" w:type="dxa"/>
            <w:shd w:val="clear" w:color="auto" w:fill="auto"/>
            <w:vAlign w:val="top"/>
          </w:tcPr>
          <w:p w14:paraId="06A01861">
            <w:pPr>
              <w:spacing w:line="317" w:lineRule="auto"/>
              <w:rPr>
                <w:rFonts w:ascii="Arial"/>
                <w:sz w:val="21"/>
              </w:rPr>
            </w:pPr>
          </w:p>
          <w:p w14:paraId="2FBC5382">
            <w:pPr>
              <w:spacing w:line="317" w:lineRule="auto"/>
              <w:rPr>
                <w:rFonts w:ascii="Arial"/>
                <w:sz w:val="21"/>
              </w:rPr>
            </w:pPr>
          </w:p>
          <w:p w14:paraId="634C9130">
            <w:pPr>
              <w:pStyle w:val="6"/>
              <w:spacing w:before="65" w:line="219" w:lineRule="auto"/>
              <w:ind w:left="114"/>
            </w:pPr>
            <w:r>
              <w:rPr>
                <w:spacing w:val="2"/>
              </w:rPr>
              <w:t>一般检查</w:t>
            </w:r>
          </w:p>
          <w:p w14:paraId="3B24B308">
            <w:pPr>
              <w:pStyle w:val="6"/>
              <w:spacing w:before="13" w:line="220" w:lineRule="auto"/>
              <w:ind w:left="31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事项</w:t>
            </w:r>
          </w:p>
        </w:tc>
        <w:tc>
          <w:tcPr>
            <w:tcW w:w="1590" w:type="dxa"/>
            <w:shd w:val="clear" w:color="auto" w:fill="auto"/>
            <w:vAlign w:val="top"/>
          </w:tcPr>
          <w:p w14:paraId="7FA76D61">
            <w:pPr>
              <w:spacing w:line="322" w:lineRule="auto"/>
              <w:rPr>
                <w:rFonts w:ascii="Arial"/>
                <w:sz w:val="21"/>
              </w:rPr>
            </w:pPr>
          </w:p>
          <w:p w14:paraId="05E3D5F8">
            <w:pPr>
              <w:spacing w:line="322" w:lineRule="auto"/>
              <w:rPr>
                <w:rFonts w:ascii="Arial"/>
                <w:sz w:val="21"/>
              </w:rPr>
            </w:pPr>
          </w:p>
          <w:p w14:paraId="43A6F3B9">
            <w:pPr>
              <w:pStyle w:val="6"/>
              <w:spacing w:before="65" w:line="241" w:lineRule="auto"/>
              <w:ind w:left="354" w:leftChars="0" w:right="142" w:rightChars="0" w:hanging="199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1"/>
              </w:rPr>
              <w:t>现场检查、双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随机检查</w:t>
            </w:r>
          </w:p>
        </w:tc>
        <w:tc>
          <w:tcPr>
            <w:tcW w:w="1261" w:type="dxa"/>
            <w:shd w:val="clear" w:color="auto" w:fill="auto"/>
            <w:vAlign w:val="top"/>
          </w:tcPr>
          <w:p w14:paraId="6B5C3E4A">
            <w:pPr>
              <w:spacing w:line="260" w:lineRule="auto"/>
              <w:rPr>
                <w:rFonts w:ascii="Arial"/>
                <w:sz w:val="21"/>
              </w:rPr>
            </w:pPr>
          </w:p>
          <w:p w14:paraId="5E58DEE1">
            <w:pPr>
              <w:spacing w:line="261" w:lineRule="auto"/>
              <w:rPr>
                <w:rFonts w:ascii="Arial"/>
                <w:sz w:val="21"/>
              </w:rPr>
            </w:pPr>
          </w:p>
          <w:p w14:paraId="1918D4E8">
            <w:pPr>
              <w:spacing w:line="261" w:lineRule="auto"/>
              <w:rPr>
                <w:rFonts w:ascii="Arial"/>
                <w:sz w:val="21"/>
              </w:rPr>
            </w:pPr>
          </w:p>
          <w:p w14:paraId="0D69D4CC">
            <w:pPr>
              <w:pStyle w:val="6"/>
              <w:spacing w:before="65"/>
              <w:ind w:left="616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-3"/>
              </w:rPr>
              <w:t>5%</w:t>
            </w:r>
          </w:p>
        </w:tc>
        <w:tc>
          <w:tcPr>
            <w:tcW w:w="1079" w:type="dxa"/>
            <w:shd w:val="clear" w:color="auto" w:fill="auto"/>
            <w:vAlign w:val="top"/>
          </w:tcPr>
          <w:p w14:paraId="768E294A">
            <w:pPr>
              <w:spacing w:line="242" w:lineRule="auto"/>
              <w:rPr>
                <w:rFonts w:ascii="Arial"/>
                <w:sz w:val="21"/>
              </w:rPr>
            </w:pPr>
          </w:p>
          <w:p w14:paraId="2191D8A8">
            <w:pPr>
              <w:spacing w:line="243" w:lineRule="auto"/>
              <w:rPr>
                <w:rFonts w:ascii="Arial"/>
                <w:sz w:val="21"/>
              </w:rPr>
            </w:pPr>
          </w:p>
          <w:p w14:paraId="0AF62C92">
            <w:pPr>
              <w:pStyle w:val="6"/>
              <w:spacing w:before="65" w:line="249" w:lineRule="auto"/>
              <w:ind w:left="98" w:right="92" w:firstLine="99"/>
            </w:pPr>
            <w:r>
              <w:rPr>
                <w:spacing w:val="2"/>
              </w:rPr>
              <w:t>2025年3</w:t>
            </w:r>
            <w:r>
              <w:t xml:space="preserve">  </w:t>
            </w:r>
            <w:r>
              <w:rPr>
                <w:spacing w:val="1"/>
              </w:rPr>
              <w:t>月-2025年</w:t>
            </w:r>
          </w:p>
          <w:p w14:paraId="46B58480">
            <w:pPr>
              <w:pStyle w:val="6"/>
              <w:spacing w:line="219" w:lineRule="auto"/>
              <w:ind w:left="348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color w:val="504020"/>
                <w:spacing w:val="13"/>
              </w:rPr>
              <w:t>10月</w:t>
            </w:r>
          </w:p>
        </w:tc>
        <w:tc>
          <w:tcPr>
            <w:tcW w:w="1054" w:type="dxa"/>
            <w:shd w:val="clear" w:color="auto" w:fill="auto"/>
            <w:vAlign w:val="top"/>
          </w:tcPr>
          <w:p w14:paraId="321592D4">
            <w:pPr>
              <w:spacing w:line="356" w:lineRule="auto"/>
              <w:rPr>
                <w:rFonts w:ascii="Arial"/>
                <w:sz w:val="21"/>
              </w:rPr>
            </w:pPr>
          </w:p>
          <w:p w14:paraId="291449FB">
            <w:pPr>
              <w:pStyle w:val="6"/>
              <w:spacing w:before="65" w:line="219" w:lineRule="auto"/>
              <w:ind w:left="129"/>
            </w:pPr>
            <w:r>
              <w:rPr>
                <w:spacing w:val="2"/>
              </w:rPr>
              <w:t>项城市农</w:t>
            </w:r>
          </w:p>
          <w:p w14:paraId="0C0E9E48">
            <w:pPr>
              <w:pStyle w:val="6"/>
              <w:spacing w:before="25" w:line="221" w:lineRule="auto"/>
              <w:ind w:left="129"/>
            </w:pPr>
            <w:r>
              <w:rPr>
                <w:spacing w:val="4"/>
              </w:rPr>
              <w:t>业生态与</w:t>
            </w:r>
          </w:p>
          <w:p w14:paraId="6CC168E0">
            <w:pPr>
              <w:pStyle w:val="6"/>
              <w:spacing w:before="28" w:line="264" w:lineRule="auto"/>
              <w:ind w:left="429" w:leftChars="0" w:right="110" w:rightChars="0" w:hanging="300" w:firstLine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spacing w:val="6"/>
              </w:rPr>
              <w:t>资源利用</w:t>
            </w:r>
            <w:r>
              <w:t xml:space="preserve"> 站</w:t>
            </w:r>
          </w:p>
        </w:tc>
      </w:tr>
    </w:tbl>
    <w:p w14:paraId="771AA271">
      <w:pPr>
        <w:spacing w:before="20"/>
        <w:rPr>
          <w:rFonts w:ascii="Arial"/>
          <w:sz w:val="21"/>
        </w:rPr>
      </w:pPr>
      <w:bookmarkStart w:id="0" w:name="_GoBack"/>
      <w:bookmarkEnd w:id="0"/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393065</wp:posOffset>
            </wp:positionH>
            <wp:positionV relativeFrom="page">
              <wp:posOffset>635000</wp:posOffset>
            </wp:positionV>
            <wp:extent cx="6800850" cy="12700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00887" cy="126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r:id="rId5" w:type="default"/>
      <w:pgSz w:w="16838" w:h="11905" w:orient="landscape"/>
      <w:pgMar w:top="618" w:right="1000" w:bottom="641" w:left="1029" w:header="0" w:footer="1009" w:gutter="0"/>
      <w:paperSrc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9E87B0">
    <w:pPr>
      <w:spacing w:line="104" w:lineRule="auto"/>
      <w:rPr>
        <w:rFonts w:ascii="Arial"/>
        <w:sz w:val="2"/>
      </w:rPr>
    </w:pP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1129665</wp:posOffset>
          </wp:positionH>
          <wp:positionV relativeFrom="page">
            <wp:posOffset>7118350</wp:posOffset>
          </wp:positionV>
          <wp:extent cx="8521700" cy="12700"/>
          <wp:effectExtent l="0" t="0" r="0" b="0"/>
          <wp:wrapNone/>
          <wp:docPr id="8" name="IM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521776" cy="126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C1222ED"/>
    <w:rsid w:val="1D5801D4"/>
    <w:rsid w:val="1F7A2683"/>
    <w:rsid w:val="2A7228D5"/>
    <w:rsid w:val="34DD1293"/>
    <w:rsid w:val="35466E38"/>
    <w:rsid w:val="3EC314F9"/>
    <w:rsid w:val="48DF5182"/>
    <w:rsid w:val="4ABE41B5"/>
    <w:rsid w:val="571A67D2"/>
    <w:rsid w:val="57DE021A"/>
    <w:rsid w:val="7E81400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2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1063</Words>
  <Characters>1177</Characters>
  <TotalTime>3</TotalTime>
  <ScaleCrop>false</ScaleCrop>
  <LinksUpToDate>false</LinksUpToDate>
  <CharactersWithSpaces>1222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2025-12-26T19:49:00Z</dcterms:created>
  <dc:creator>lenovo</dc:creator>
  <cp:lastModifiedBy>WPS_1670555283</cp:lastModifiedBy>
  <cp:lastPrinted>2025-12-29T02:38:18Z</cp:lastPrinted>
  <dcterms:modified xsi:type="dcterms:W3CDTF">2025-12-29T02:41:52Z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2025-12-26T19:49:44Z</vt:filetime>
  </property>
  <property fmtid="{D5CDD505-2E9C-101B-9397-08002B2CF9AE}" pid="4" name="UsrData">
    <vt:lpwstr>694e765493e4d8001f291e18wl</vt:lpwstr>
  </property>
  <property fmtid="{D5CDD505-2E9C-101B-9397-08002B2CF9AE}" pid="5" name="KSOProductBuildVer">
    <vt:lpwstr>2052-12.1.0.24034</vt:lpwstr>
  </property>
  <property fmtid="{D5CDD505-2E9C-101B-9397-08002B2CF9AE}" pid="6" name="KSOTemplateDocerSaveRecord">
    <vt:lpwstr>eyJoZGlkIjoiODJjMjQ4MDFkM2QzZWU1NzA0NDZjZDhiNmY0MGI1ZWYiLCJ1c2VySWQiOiIxNDQwNDc1NDM4In0=</vt:lpwstr>
  </property>
  <property fmtid="{D5CDD505-2E9C-101B-9397-08002B2CF9AE}" pid="7" name="ICV">
    <vt:lpwstr>9E39483C1E1C4A899CACD78AC1BBEFC3_12</vt:lpwstr>
  </property>
</Properties>
</file>