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21</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25</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w:t>
      </w:r>
      <w:bookmarkStart w:id="1" w:name="_GoBack"/>
      <w:bookmarkEnd w:id="1"/>
      <w:r>
        <w:rPr>
          <w:rFonts w:hint="eastAsia"/>
          <w:color w:val="5B9BD5" w:themeColor="accent1"/>
          <w:sz w:val="36"/>
          <w:szCs w:val="36"/>
          <w14:textFill>
            <w14:solidFill>
              <w14:schemeClr w14:val="accent1"/>
            </w14:solidFill>
          </w14:textFill>
        </w:rPr>
        <w:t>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27</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21</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25</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27</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12</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743"/>
        <w:gridCol w:w="2032"/>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74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03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3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743" w:type="dxa"/>
            <w:shd w:val="clear" w:color="auto" w:fill="auto"/>
            <w:vAlign w:val="center"/>
          </w:tcPr>
          <w:p w14:paraId="6B3A4881">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bookmarkStart w:id="0" w:name="_Hlk195709370"/>
            <w:r>
              <w:rPr>
                <w:rFonts w:hint="default" w:ascii="宋体" w:hAnsi="宋体" w:eastAsia="宋体" w:cs="宋体"/>
                <w:color w:val="0070C0"/>
                <w:lang w:val="en-US" w:eastAsia="zh-CN"/>
              </w:rPr>
              <w:t>周口市中心医院文昌路院区新增数字减影血管造影机应用项目</w:t>
            </w:r>
            <w:bookmarkEnd w:id="0"/>
          </w:p>
        </w:tc>
        <w:tc>
          <w:tcPr>
            <w:tcW w:w="2032"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[2025]91</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51121</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743" w:type="dxa"/>
            <w:shd w:val="clear" w:color="auto" w:fill="auto"/>
            <w:vAlign w:val="center"/>
          </w:tcPr>
          <w:p w14:paraId="1036137A">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河南周口淮阳产业110千伏输变电工程等四个建设项目</w:t>
            </w:r>
          </w:p>
        </w:tc>
        <w:tc>
          <w:tcPr>
            <w:tcW w:w="2032"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[2025]92</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51121</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743" w:type="dxa"/>
            <w:shd w:val="clear" w:color="auto" w:fill="auto"/>
            <w:vAlign w:val="center"/>
          </w:tcPr>
          <w:p w14:paraId="4AD595A0">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上海长寿松药业（项城）制药/生物医药原料药研发生产项目</w:t>
            </w:r>
          </w:p>
        </w:tc>
        <w:tc>
          <w:tcPr>
            <w:tcW w:w="2032" w:type="dxa"/>
            <w:shd w:val="clear" w:color="auto" w:fill="auto"/>
            <w:vAlign w:val="center"/>
          </w:tcPr>
          <w:p w14:paraId="6DBAE8EA">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[2025]93</w:t>
            </w:r>
            <w:r>
              <w:rPr>
                <w:rFonts w:hint="eastAsia" w:ascii="宋体" w:hAnsi="宋体" w:eastAsia="宋体" w:cs="宋体"/>
                <w:color w:val="0070C0"/>
              </w:rPr>
              <w:t>号</w:t>
            </w:r>
          </w:p>
        </w:tc>
        <w:tc>
          <w:tcPr>
            <w:tcW w:w="2335" w:type="dxa"/>
            <w:shd w:val="clear" w:color="auto" w:fill="auto"/>
            <w:vAlign w:val="center"/>
          </w:tcPr>
          <w:p w14:paraId="6B34BF39">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51125</w:t>
            </w:r>
          </w:p>
        </w:tc>
      </w:tr>
    </w:tbl>
    <w:p w14:paraId="60A06970">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4205F3"/>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1FB39BD"/>
    <w:rsid w:val="220D65DB"/>
    <w:rsid w:val="230C5581"/>
    <w:rsid w:val="24133163"/>
    <w:rsid w:val="267D3CEC"/>
    <w:rsid w:val="27A04C32"/>
    <w:rsid w:val="28006E0E"/>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5E04268"/>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1D611E1"/>
    <w:rsid w:val="5285772D"/>
    <w:rsid w:val="52FE4F45"/>
    <w:rsid w:val="55C07312"/>
    <w:rsid w:val="58BD382F"/>
    <w:rsid w:val="5970548F"/>
    <w:rsid w:val="59C62879"/>
    <w:rsid w:val="5A2C127B"/>
    <w:rsid w:val="5ADA2553"/>
    <w:rsid w:val="5ADA5441"/>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1"/>
    <w:autoRedefine/>
    <w:qFormat/>
    <w:uiPriority w:val="0"/>
    <w:pPr>
      <w:spacing w:after="120"/>
    </w:pPr>
    <w:rPr>
      <w:szCs w:val="20"/>
    </w:rPr>
  </w:style>
  <w:style w:type="paragraph" w:styleId="6">
    <w:name w:val="Body Text Indent"/>
    <w:basedOn w:val="1"/>
    <w:next w:val="7"/>
    <w:qFormat/>
    <w:uiPriority w:val="0"/>
    <w:pPr>
      <w:ind w:firstLine="560" w:firstLineChars="200"/>
    </w:pPr>
    <w:rPr>
      <w:rFonts w:ascii="华文楷体" w:hAnsi="华文楷体" w:eastAsia="华文楷体"/>
      <w:sz w:val="28"/>
    </w:rPr>
  </w:style>
  <w:style w:type="paragraph" w:styleId="7">
    <w:name w:val="Body Text Indent 2"/>
    <w:basedOn w:val="1"/>
    <w:next w:val="4"/>
    <w:qFormat/>
    <w:uiPriority w:val="0"/>
    <w:pPr>
      <w:spacing w:after="120" w:line="480" w:lineRule="auto"/>
      <w:ind w:left="420" w:leftChars="200"/>
    </w:pPr>
    <w:rPr>
      <w:sz w:val="24"/>
      <w:szCs w:val="20"/>
    </w:rPr>
  </w:style>
  <w:style w:type="paragraph" w:styleId="8">
    <w:name w:val="List Bullet 5"/>
    <w:basedOn w:val="1"/>
    <w:qFormat/>
    <w:uiPriority w:val="0"/>
    <w:pPr>
      <w:numPr>
        <w:ilvl w:val="0"/>
        <w:numId w:val="1"/>
      </w:numPr>
    </w:p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432</Words>
  <Characters>529</Characters>
  <Lines>1</Lines>
  <Paragraphs>1</Paragraphs>
  <TotalTime>0</TotalTime>
  <ScaleCrop>false</ScaleCrop>
  <LinksUpToDate>false</LinksUpToDate>
  <CharactersWithSpaces>529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2025-11-27T08:19:16Z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65996E502E0F47C1AA674F8376CAD595_13</vt:lpwstr>
  </property>
  <property fmtid="{D5CDD505-2E9C-101B-9397-08002B2CF9AE}" pid="4" name="KSOTemplateDocerSaveRecord">
    <vt:lpwstr>eyJoZGlkIjoiNjg0MDBjN2JlODFkZTBiMzYyODkyNzM1Y2FkMjM2NmIiLCJ1c2VySWQiOiIyNjU4MDI5ODAifQ==</vt:lpwstr>
  </property>
</Properties>
</file>