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spacing w:before="0" w:beforeAutospacing="0" w:after="226" w:afterAutospacing="0" w:line="450" w:lineRule="atLeast"/>
        <w:ind w:left="0" w:right="0"/>
        <w:jc w:val="center"/>
        <w:rPr>
          <w:rFonts w:ascii="微软雅黑" w:hAnsi="微软雅黑" w:eastAsia="微软雅黑" w:cs="微软雅黑"/>
          <w:b w:val="0"/>
          <w:sz w:val="27"/>
          <w:szCs w:val="27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sz w:val="27"/>
          <w:szCs w:val="27"/>
        </w:rPr>
        <w:t>关于淮阳区202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sz w:val="27"/>
          <w:szCs w:val="27"/>
          <w:lang w:val="en-US" w:eastAsia="zh-CN"/>
        </w:rPr>
        <w:t>1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sz w:val="27"/>
          <w:szCs w:val="27"/>
        </w:rPr>
        <w:t>年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sz w:val="27"/>
          <w:szCs w:val="27"/>
          <w:lang w:eastAsia="zh-CN"/>
        </w:rPr>
        <w:t>巩固脱贫成果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sz w:val="27"/>
          <w:szCs w:val="27"/>
        </w:rPr>
        <w:t>项目库的公告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225" w:beforeAutospacing="0" w:after="225" w:afterAutospacing="0" w:line="330" w:lineRule="atLeast"/>
        <w:ind w:left="0" w:right="0" w:firstLine="645"/>
        <w:rPr>
          <w:rFonts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</w:pPr>
    </w:p>
    <w:p>
      <w:pPr>
        <w:pStyle w:val="5"/>
        <w:keepNext w:val="0"/>
        <w:keepLines w:val="0"/>
        <w:widowControl/>
        <w:suppressLineNumbers w:val="0"/>
        <w:wordWrap w:val="0"/>
        <w:spacing w:before="225" w:beforeAutospacing="0" w:after="225" w:afterAutospacing="0" w:line="330" w:lineRule="atLeast"/>
        <w:ind w:left="0" w:right="0" w:firstLine="645"/>
        <w:rPr>
          <w:sz w:val="21"/>
          <w:szCs w:val="21"/>
        </w:rPr>
      </w:pPr>
      <w:r>
        <w:rPr>
          <w:rFonts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  <w:t>周口市淮阳区</w:t>
      </w:r>
      <w:r>
        <w:rPr>
          <w:rFonts w:hint="eastAsia"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  <w:t>202</w:t>
      </w:r>
      <w:r>
        <w:rPr>
          <w:rFonts w:hint="eastAsia"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  <w:lang w:val="en-US" w:eastAsia="zh-CN"/>
        </w:rPr>
        <w:t>1</w:t>
      </w:r>
      <w:r>
        <w:rPr>
          <w:rFonts w:hint="eastAsia"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  <w:t>年</w:t>
      </w:r>
      <w:r>
        <w:rPr>
          <w:rFonts w:hint="eastAsia"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  <w:lang w:eastAsia="zh-CN"/>
        </w:rPr>
        <w:t>巩固脱贫成果</w:t>
      </w:r>
      <w:r>
        <w:rPr>
          <w:rFonts w:hint="eastAsia"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  <w:t>项目库</w:t>
      </w:r>
      <w:r>
        <w:rPr>
          <w:rFonts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  <w:t>公示已于2020年</w:t>
      </w:r>
      <w:r>
        <w:rPr>
          <w:rFonts w:hint="eastAsia" w:ascii="仿宋_GB2312" w:hAnsi="Verdana" w:cs="仿宋_GB2312"/>
          <w:i w:val="0"/>
          <w:caps w:val="0"/>
          <w:color w:val="000000"/>
          <w:spacing w:val="0"/>
          <w:sz w:val="31"/>
          <w:szCs w:val="31"/>
          <w:lang w:val="en-US" w:eastAsia="zh-CN"/>
        </w:rPr>
        <w:t>11</w:t>
      </w:r>
      <w:r>
        <w:rPr>
          <w:rFonts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  <w:t>月</w:t>
      </w:r>
      <w:r>
        <w:rPr>
          <w:rFonts w:hint="eastAsia" w:ascii="仿宋_GB2312" w:hAnsi="Verdana" w:cs="仿宋_GB2312"/>
          <w:i w:val="0"/>
          <w:caps w:val="0"/>
          <w:color w:val="000000"/>
          <w:spacing w:val="0"/>
          <w:sz w:val="31"/>
          <w:szCs w:val="31"/>
          <w:lang w:val="en-US" w:eastAsia="zh-CN"/>
        </w:rPr>
        <w:t>15</w:t>
      </w:r>
      <w:r>
        <w:rPr>
          <w:rFonts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  <w:t>日公示期满，</w:t>
      </w:r>
      <w:bookmarkStart w:id="0" w:name="_GoBack"/>
      <w:bookmarkEnd w:id="0"/>
      <w:r>
        <w:rPr>
          <w:rFonts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  <w:t>现予以公告（内容详见附件）。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225" w:beforeAutospacing="0" w:after="225" w:afterAutospacing="0" w:line="330" w:lineRule="atLeast"/>
        <w:ind w:left="0" w:right="0"/>
        <w:rPr>
          <w:sz w:val="21"/>
          <w:szCs w:val="21"/>
        </w:rPr>
      </w:pPr>
      <w:r>
        <w:rPr>
          <w:rFonts w:hint="eastAsia"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  <w:t> 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225" w:beforeAutospacing="0" w:after="225" w:afterAutospacing="0" w:line="330" w:lineRule="atLeast"/>
        <w:ind w:left="0" w:right="0"/>
        <w:rPr>
          <w:sz w:val="21"/>
          <w:szCs w:val="21"/>
        </w:rPr>
      </w:pPr>
      <w:r>
        <w:rPr>
          <w:rFonts w:hint="eastAsia"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  <w:t> 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225" w:beforeAutospacing="0" w:after="225" w:afterAutospacing="0" w:line="330" w:lineRule="atLeast"/>
        <w:ind w:left="0" w:right="0"/>
        <w:rPr>
          <w:sz w:val="21"/>
          <w:szCs w:val="21"/>
        </w:rPr>
      </w:pPr>
      <w:r>
        <w:rPr>
          <w:rFonts w:hint="eastAsia"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  <w:t>投诉监督电话：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225" w:beforeAutospacing="0" w:after="225" w:afterAutospacing="0" w:line="330" w:lineRule="atLeast"/>
        <w:ind w:left="0" w:right="0"/>
        <w:rPr>
          <w:sz w:val="21"/>
          <w:szCs w:val="21"/>
        </w:rPr>
      </w:pPr>
      <w:r>
        <w:rPr>
          <w:rFonts w:hint="eastAsia"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  <w:t>国务院扶贫办监督电话：12317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225" w:beforeAutospacing="0" w:after="225" w:afterAutospacing="0" w:line="330" w:lineRule="atLeast"/>
        <w:ind w:left="0" w:right="0"/>
        <w:rPr>
          <w:sz w:val="21"/>
          <w:szCs w:val="21"/>
        </w:rPr>
      </w:pPr>
      <w:r>
        <w:rPr>
          <w:rFonts w:hint="eastAsia"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  <w:t>省扶贫办监督电话：0371-65919535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225" w:beforeAutospacing="0" w:after="225" w:afterAutospacing="0" w:line="330" w:lineRule="atLeast"/>
        <w:ind w:left="0" w:right="0"/>
        <w:rPr>
          <w:sz w:val="21"/>
          <w:szCs w:val="21"/>
        </w:rPr>
      </w:pPr>
      <w:r>
        <w:rPr>
          <w:rFonts w:hint="eastAsia"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  <w:t>市扶贫办监督电话：0394-8270226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225" w:beforeAutospacing="0" w:after="225" w:afterAutospacing="0" w:line="330" w:lineRule="atLeast"/>
        <w:ind w:left="0" w:right="0"/>
        <w:rPr>
          <w:sz w:val="21"/>
          <w:szCs w:val="21"/>
        </w:rPr>
      </w:pPr>
      <w:r>
        <w:rPr>
          <w:rFonts w:hint="eastAsia"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  <w:t>县扶贫办监督电话：0394-7787802  </w:t>
      </w:r>
    </w:p>
    <w:p>
      <w:pPr>
        <w:pStyle w:val="5"/>
        <w:keepNext w:val="0"/>
        <w:keepLines w:val="0"/>
        <w:widowControl/>
        <w:suppressLineNumbers w:val="0"/>
        <w:wordWrap w:val="0"/>
        <w:spacing w:before="225" w:beforeAutospacing="0" w:after="225" w:afterAutospacing="0" w:line="330" w:lineRule="atLeast"/>
        <w:ind w:left="0" w:right="0"/>
        <w:rPr>
          <w:sz w:val="21"/>
          <w:szCs w:val="21"/>
        </w:rPr>
      </w:pPr>
      <w:r>
        <w:rPr>
          <w:rFonts w:hint="eastAsia" w:ascii="仿宋_GB2312" w:hAnsi="Verdana" w:eastAsia="仿宋_GB2312" w:cs="仿宋_GB2312"/>
          <w:i w:val="0"/>
          <w:caps w:val="0"/>
          <w:color w:val="000000"/>
          <w:spacing w:val="0"/>
          <w:sz w:val="31"/>
          <w:szCs w:val="31"/>
        </w:rPr>
        <w:t> </w:t>
      </w:r>
    </w:p>
    <w:p>
      <w:pPr>
        <w:pStyle w:val="5"/>
        <w:keepNext w:val="0"/>
        <w:keepLines w:val="0"/>
        <w:widowControl/>
        <w:suppressLineNumbers w:val="0"/>
        <w:spacing w:before="225" w:beforeAutospacing="0" w:after="225" w:afterAutospacing="0"/>
        <w:ind w:left="0" w:right="0"/>
        <w:jc w:val="right"/>
        <w:rPr>
          <w:sz w:val="21"/>
          <w:szCs w:val="21"/>
        </w:rPr>
      </w:pPr>
      <w:r>
        <w:rPr>
          <w:sz w:val="21"/>
          <w:szCs w:val="21"/>
        </w:rPr>
        <w:t> </w:t>
      </w:r>
      <w:r>
        <w:rPr>
          <w:rFonts w:ascii="仿宋_GB2312" w:eastAsia="仿宋_GB2312" w:cs="仿宋_GB2312"/>
          <w:sz w:val="31"/>
          <w:szCs w:val="31"/>
        </w:rPr>
        <w:t>周口市淮阳区脱贫攻坚领导小组办公室</w:t>
      </w:r>
    </w:p>
    <w:p>
      <w:pPr>
        <w:pStyle w:val="5"/>
        <w:keepNext w:val="0"/>
        <w:keepLines w:val="0"/>
        <w:widowControl/>
        <w:suppressLineNumbers w:val="0"/>
        <w:spacing w:before="225" w:beforeAutospacing="0" w:after="225" w:afterAutospacing="0"/>
        <w:ind w:left="0" w:right="0"/>
        <w:jc w:val="right"/>
        <w:rPr>
          <w:sz w:val="21"/>
          <w:szCs w:val="21"/>
        </w:rPr>
      </w:pPr>
      <w:r>
        <w:rPr>
          <w:rFonts w:hint="eastAsia" w:ascii="仿宋_GB2312" w:eastAsia="仿宋_GB2312" w:cs="仿宋_GB2312"/>
          <w:sz w:val="31"/>
          <w:szCs w:val="31"/>
        </w:rPr>
        <w:t>                    2020年</w:t>
      </w:r>
      <w:r>
        <w:rPr>
          <w:rFonts w:hint="eastAsia" w:ascii="仿宋_GB2312" w:cs="仿宋_GB2312"/>
          <w:sz w:val="31"/>
          <w:szCs w:val="31"/>
          <w:lang w:val="en-US" w:eastAsia="zh-CN"/>
        </w:rPr>
        <w:t>11</w:t>
      </w:r>
      <w:r>
        <w:rPr>
          <w:rFonts w:hint="eastAsia" w:ascii="仿宋_GB2312" w:eastAsia="仿宋_GB2312" w:cs="仿宋_GB2312"/>
          <w:sz w:val="31"/>
          <w:szCs w:val="31"/>
        </w:rPr>
        <w:t>月</w:t>
      </w:r>
      <w:r>
        <w:rPr>
          <w:rFonts w:hint="eastAsia" w:ascii="仿宋_GB2312" w:cs="仿宋_GB2312"/>
          <w:sz w:val="31"/>
          <w:szCs w:val="31"/>
          <w:lang w:val="en-US" w:eastAsia="zh-CN"/>
        </w:rPr>
        <w:t>16</w:t>
      </w:r>
      <w:r>
        <w:rPr>
          <w:rFonts w:hint="eastAsia" w:ascii="仿宋_GB2312" w:eastAsia="仿宋_GB2312" w:cs="仿宋_GB2312"/>
          <w:sz w:val="31"/>
          <w:szCs w:val="31"/>
        </w:rPr>
        <w:t>日</w:t>
      </w:r>
    </w:p>
    <w:p>
      <w:pPr>
        <w:pStyle w:val="5"/>
        <w:keepNext w:val="0"/>
        <w:keepLines w:val="0"/>
        <w:widowControl/>
        <w:suppressLineNumbers w:val="0"/>
        <w:spacing w:before="225" w:beforeAutospacing="0" w:after="225" w:afterAutospacing="0"/>
        <w:ind w:left="0" w:right="0"/>
        <w:rPr>
          <w:sz w:val="21"/>
          <w:szCs w:val="21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4F7009"/>
    <w:rsid w:val="11172CD8"/>
    <w:rsid w:val="15A62038"/>
    <w:rsid w:val="2A866F4A"/>
    <w:rsid w:val="3B9B5262"/>
    <w:rsid w:val="40ED68BF"/>
    <w:rsid w:val="7B355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sz w:val="3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5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Hyperlink"/>
    <w:basedOn w:val="7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Office_11.1.0.10000_F1E327BC-269C-435d-A152-05C5408002CA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2020-10-14T00:09:00Z</dcterms:created>
  <dc:creator>Administrator</dc:creator>
  <cp:lastModifiedBy>Administrator</cp:lastModifiedBy>
  <dcterms:modified xsi:type="dcterms:W3CDTF">2020-11-21T02:57:14Z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2052-11.1.0.10000</vt:lpwstr>
  </property>
</Properties>
</file>