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黑体" w:hAnsi="黑体" w:eastAsia="黑体" w:cs="黑体"/>
          <w:kern w:val="0"/>
          <w:sz w:val="32"/>
          <w:szCs w:val="32"/>
        </w:rPr>
      </w:pPr>
      <w:bookmarkStart w:id="0" w:name="_Hlk100568051"/>
      <w:bookmarkStart w:id="1" w:name="_Hlk100568125"/>
      <w:r>
        <w:rPr>
          <w:rFonts w:hint="eastAsia" w:ascii="黑体" w:hAnsi="黑体" w:eastAsia="黑体" w:cs="黑体"/>
          <w:kern w:val="0"/>
          <w:sz w:val="32"/>
          <w:szCs w:val="32"/>
        </w:rPr>
        <w:t>附件</w:t>
      </w:r>
    </w:p>
    <w:p>
      <w:pPr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52"/>
          <w:szCs w:val="52"/>
        </w:rPr>
      </w:pPr>
    </w:p>
    <w:p>
      <w:pPr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kern w:val="0"/>
          <w:sz w:val="52"/>
          <w:szCs w:val="52"/>
        </w:rPr>
      </w:pPr>
      <w:r>
        <w:rPr>
          <w:rFonts w:hint="eastAsia" w:ascii="华文中宋" w:hAnsi="华文中宋" w:eastAsia="华文中宋" w:cs="华文中宋"/>
          <w:kern w:val="0"/>
          <w:sz w:val="52"/>
          <w:szCs w:val="52"/>
        </w:rPr>
        <w:t>周口市高素质农民培训颁证机构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kern w:val="0"/>
          <w:sz w:val="52"/>
          <w:szCs w:val="52"/>
        </w:rPr>
      </w:pPr>
    </w:p>
    <w:p>
      <w:pPr>
        <w:jc w:val="center"/>
        <w:rPr>
          <w:rFonts w:hint="eastAsia" w:ascii="华文中宋" w:hAnsi="华文中宋" w:eastAsia="华文中宋" w:cs="华文中宋"/>
          <w:kern w:val="0"/>
          <w:sz w:val="72"/>
          <w:szCs w:val="72"/>
        </w:rPr>
      </w:pPr>
      <w:r>
        <w:rPr>
          <w:rFonts w:hint="eastAsia" w:ascii="华文中宋" w:hAnsi="华文中宋" w:eastAsia="华文中宋" w:cs="华文中宋"/>
          <w:kern w:val="0"/>
          <w:sz w:val="72"/>
          <w:szCs w:val="72"/>
        </w:rPr>
        <w:t>申</w:t>
      </w:r>
    </w:p>
    <w:p>
      <w:pPr>
        <w:jc w:val="center"/>
        <w:rPr>
          <w:rFonts w:hint="eastAsia" w:ascii="华文中宋" w:hAnsi="华文中宋" w:eastAsia="华文中宋" w:cs="华文中宋"/>
          <w:kern w:val="0"/>
          <w:sz w:val="72"/>
          <w:szCs w:val="72"/>
        </w:rPr>
      </w:pPr>
      <w:r>
        <w:rPr>
          <w:rFonts w:hint="eastAsia" w:ascii="华文中宋" w:hAnsi="华文中宋" w:eastAsia="华文中宋" w:cs="华文中宋"/>
          <w:kern w:val="0"/>
          <w:sz w:val="72"/>
          <w:szCs w:val="72"/>
        </w:rPr>
        <w:t xml:space="preserve"> </w:t>
      </w:r>
    </w:p>
    <w:p>
      <w:pPr>
        <w:jc w:val="center"/>
        <w:rPr>
          <w:rFonts w:hint="eastAsia" w:ascii="华文中宋" w:hAnsi="华文中宋" w:eastAsia="华文中宋" w:cs="华文中宋"/>
          <w:kern w:val="0"/>
          <w:sz w:val="72"/>
          <w:szCs w:val="72"/>
        </w:rPr>
      </w:pPr>
      <w:r>
        <w:rPr>
          <w:rFonts w:hint="eastAsia" w:ascii="华文中宋" w:hAnsi="华文中宋" w:eastAsia="华文中宋" w:cs="华文中宋"/>
          <w:kern w:val="0"/>
          <w:sz w:val="72"/>
          <w:szCs w:val="72"/>
        </w:rPr>
        <w:t>报</w:t>
      </w:r>
    </w:p>
    <w:p>
      <w:pPr>
        <w:jc w:val="center"/>
        <w:rPr>
          <w:rFonts w:hint="eastAsia" w:ascii="华文中宋" w:hAnsi="华文中宋" w:eastAsia="华文中宋" w:cs="华文中宋"/>
          <w:kern w:val="0"/>
          <w:sz w:val="72"/>
          <w:szCs w:val="72"/>
        </w:rPr>
      </w:pPr>
      <w:r>
        <w:rPr>
          <w:rFonts w:hint="eastAsia" w:ascii="华文中宋" w:hAnsi="华文中宋" w:eastAsia="华文中宋" w:cs="华文中宋"/>
          <w:kern w:val="0"/>
          <w:sz w:val="72"/>
          <w:szCs w:val="72"/>
        </w:rPr>
        <w:t xml:space="preserve"> </w:t>
      </w:r>
    </w:p>
    <w:p>
      <w:pPr>
        <w:jc w:val="center"/>
        <w:rPr>
          <w:rFonts w:hint="eastAsia" w:ascii="华文中宋" w:hAnsi="华文中宋" w:eastAsia="华文中宋" w:cs="华文中宋"/>
          <w:kern w:val="0"/>
          <w:sz w:val="72"/>
          <w:szCs w:val="72"/>
        </w:rPr>
      </w:pPr>
      <w:r>
        <w:rPr>
          <w:rFonts w:hint="eastAsia" w:ascii="华文中宋" w:hAnsi="华文中宋" w:eastAsia="华文中宋" w:cs="华文中宋"/>
          <w:kern w:val="0"/>
          <w:sz w:val="72"/>
          <w:szCs w:val="72"/>
        </w:rPr>
        <w:t>书</w:t>
      </w:r>
    </w:p>
    <w:p>
      <w:pPr>
        <w:spacing w:line="580" w:lineRule="exact"/>
        <w:rPr>
          <w:rFonts w:ascii="仿宋_GB2312" w:hAnsi="仿宋_GB2312" w:eastAsia="仿宋_GB2312" w:cs="仿宋_GB2312"/>
          <w:b/>
          <w:bCs/>
          <w:kern w:val="0"/>
          <w:sz w:val="52"/>
          <w:szCs w:val="52"/>
        </w:rPr>
      </w:pPr>
    </w:p>
    <w:p>
      <w:pPr>
        <w:spacing w:line="580" w:lineRule="exact"/>
        <w:ind w:firstLine="992" w:firstLineChars="310"/>
        <w:rPr>
          <w:rFonts w:eastAsia="楷体_GB2312"/>
          <w:sz w:val="32"/>
          <w:szCs w:val="32"/>
          <w:u w:val="single"/>
        </w:rPr>
      </w:pPr>
      <w:r>
        <w:rPr>
          <w:rFonts w:hint="eastAsia" w:eastAsia="楷体_GB2312"/>
          <w:sz w:val="32"/>
          <w:szCs w:val="32"/>
        </w:rPr>
        <w:t>申报</w:t>
      </w:r>
      <w:r>
        <w:rPr>
          <w:rFonts w:eastAsia="楷体_GB2312"/>
          <w:sz w:val="32"/>
          <w:szCs w:val="32"/>
        </w:rPr>
        <w:t>单位（盖章）:</w:t>
      </w:r>
      <w:r>
        <w:rPr>
          <w:rFonts w:eastAsia="楷体_GB2312"/>
          <w:sz w:val="32"/>
          <w:szCs w:val="32"/>
          <w:u w:val="single"/>
        </w:rPr>
        <w:tab/>
      </w:r>
      <w:r>
        <w:rPr>
          <w:rFonts w:eastAsia="楷体_GB2312"/>
          <w:sz w:val="32"/>
          <w:szCs w:val="32"/>
          <w:u w:val="single"/>
        </w:rPr>
        <w:t xml:space="preserve">                       </w:t>
      </w:r>
    </w:p>
    <w:p>
      <w:pPr>
        <w:spacing w:line="580" w:lineRule="exact"/>
        <w:ind w:firstLine="992" w:firstLineChars="310"/>
        <w:rPr>
          <w:rFonts w:eastAsia="楷体_GB2312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>单   位  地   址</w:t>
      </w:r>
      <w:r>
        <w:rPr>
          <w:rFonts w:eastAsia="楷体_GB2312"/>
          <w:sz w:val="32"/>
          <w:szCs w:val="32"/>
        </w:rPr>
        <w:t>:</w:t>
      </w:r>
      <w:r>
        <w:rPr>
          <w:rFonts w:eastAsia="楷体_GB2312"/>
          <w:sz w:val="32"/>
          <w:szCs w:val="32"/>
          <w:u w:val="single"/>
        </w:rPr>
        <w:tab/>
      </w:r>
      <w:r>
        <w:rPr>
          <w:rFonts w:eastAsia="楷体_GB2312"/>
          <w:sz w:val="32"/>
          <w:szCs w:val="32"/>
          <w:u w:val="single"/>
        </w:rPr>
        <w:t xml:space="preserve">                       </w:t>
      </w:r>
    </w:p>
    <w:p>
      <w:pPr>
        <w:spacing w:line="580" w:lineRule="exact"/>
        <w:ind w:firstLine="989" w:firstLineChars="278"/>
        <w:jc w:val="left"/>
        <w:rPr>
          <w:rFonts w:eastAsia="楷体_GB2312"/>
          <w:kern w:val="11"/>
          <w:sz w:val="32"/>
          <w:szCs w:val="32"/>
          <w:u w:val="single"/>
        </w:rPr>
      </w:pPr>
      <w:r>
        <w:rPr>
          <w:rFonts w:hint="eastAsia" w:eastAsia="楷体_GB2312"/>
          <w:spacing w:val="18"/>
          <w:kern w:val="11"/>
          <w:sz w:val="32"/>
          <w:szCs w:val="32"/>
        </w:rPr>
        <w:t>法  人  代  表</w:t>
      </w:r>
      <w:r>
        <w:rPr>
          <w:rFonts w:eastAsia="楷体_GB2312"/>
          <w:kern w:val="11"/>
          <w:sz w:val="32"/>
          <w:szCs w:val="32"/>
        </w:rPr>
        <w:t>:</w:t>
      </w:r>
      <w:r>
        <w:rPr>
          <w:rFonts w:eastAsia="楷体_GB2312"/>
          <w:kern w:val="11"/>
          <w:sz w:val="32"/>
          <w:szCs w:val="32"/>
          <w:u w:val="single"/>
        </w:rPr>
        <w:tab/>
      </w:r>
      <w:r>
        <w:rPr>
          <w:rFonts w:eastAsia="楷体_GB2312"/>
          <w:kern w:val="11"/>
          <w:sz w:val="32"/>
          <w:szCs w:val="32"/>
          <w:u w:val="single"/>
        </w:rPr>
        <w:t xml:space="preserve">                       </w:t>
      </w:r>
    </w:p>
    <w:p>
      <w:pPr>
        <w:spacing w:line="580" w:lineRule="exact"/>
        <w:ind w:firstLine="1068" w:firstLineChars="300"/>
        <w:rPr>
          <w:rFonts w:eastAsia="楷体_GB2312"/>
          <w:sz w:val="32"/>
          <w:szCs w:val="32"/>
          <w:u w:val="single"/>
        </w:rPr>
      </w:pPr>
      <w:r>
        <w:rPr>
          <w:rFonts w:eastAsia="楷体_GB2312"/>
          <w:spacing w:val="18"/>
          <w:kern w:val="11"/>
          <w:sz w:val="32"/>
          <w:szCs w:val="32"/>
        </w:rPr>
        <w:t>联系电话及手机</w:t>
      </w:r>
      <w:r>
        <w:rPr>
          <w:rFonts w:eastAsia="楷体_GB2312"/>
          <w:sz w:val="32"/>
          <w:szCs w:val="32"/>
        </w:rPr>
        <w:t>:</w:t>
      </w:r>
      <w:r>
        <w:rPr>
          <w:rFonts w:eastAsia="楷体_GB2312"/>
          <w:sz w:val="32"/>
          <w:szCs w:val="32"/>
          <w:u w:val="single"/>
        </w:rPr>
        <w:t xml:space="preserve">                        </w:t>
      </w:r>
    </w:p>
    <w:p>
      <w:pPr>
        <w:spacing w:line="580" w:lineRule="exact"/>
        <w:ind w:firstLine="992" w:firstLineChars="310"/>
        <w:rPr>
          <w:rFonts w:hint="eastAsia" w:ascii="楷体" w:hAnsi="楷体" w:eastAsia="楷体" w:cs="楷体"/>
          <w:kern w:val="0"/>
          <w:sz w:val="32"/>
          <w:szCs w:val="32"/>
        </w:rPr>
      </w:pPr>
      <w:r>
        <w:rPr>
          <w:rFonts w:hint="eastAsia" w:eastAsia="楷体_GB2312"/>
          <w:sz w:val="32"/>
          <w:szCs w:val="32"/>
        </w:rPr>
        <w:t xml:space="preserve">电  </w:t>
      </w:r>
      <w:r>
        <w:rPr>
          <w:rFonts w:eastAsia="楷体_GB2312"/>
          <w:sz w:val="32"/>
          <w:szCs w:val="32"/>
        </w:rPr>
        <w:t xml:space="preserve"> </w:t>
      </w:r>
      <w:r>
        <w:rPr>
          <w:rFonts w:hint="eastAsia" w:eastAsia="楷体_GB2312"/>
          <w:sz w:val="32"/>
          <w:szCs w:val="32"/>
        </w:rPr>
        <w:t xml:space="preserve">子 </w:t>
      </w:r>
      <w:r>
        <w:rPr>
          <w:rFonts w:eastAsia="楷体_GB2312"/>
          <w:sz w:val="32"/>
          <w:szCs w:val="32"/>
        </w:rPr>
        <w:t xml:space="preserve"> </w:t>
      </w:r>
      <w:r>
        <w:rPr>
          <w:rFonts w:hint="eastAsia" w:eastAsia="楷体_GB2312"/>
          <w:sz w:val="32"/>
          <w:szCs w:val="32"/>
        </w:rPr>
        <w:t xml:space="preserve"> 邮  箱</w:t>
      </w:r>
      <w:r>
        <w:rPr>
          <w:rFonts w:eastAsia="楷体_GB2312"/>
          <w:sz w:val="32"/>
          <w:szCs w:val="32"/>
        </w:rPr>
        <w:t>:</w:t>
      </w:r>
      <w:r>
        <w:rPr>
          <w:rFonts w:eastAsia="楷体_GB2312"/>
          <w:sz w:val="32"/>
          <w:szCs w:val="32"/>
          <w:u w:val="single"/>
        </w:rPr>
        <w:tab/>
      </w:r>
      <w:r>
        <w:rPr>
          <w:rFonts w:eastAsia="楷体_GB2312"/>
          <w:sz w:val="32"/>
          <w:szCs w:val="32"/>
          <w:u w:val="single"/>
        </w:rPr>
        <w:t xml:space="preserve">                       </w:t>
      </w:r>
    </w:p>
    <w:p>
      <w:pPr>
        <w:spacing w:line="580" w:lineRule="exact"/>
        <w:jc w:val="center"/>
        <w:rPr>
          <w:rFonts w:ascii="楷体" w:hAnsi="楷体" w:eastAsia="楷体" w:cs="楷体"/>
          <w:kern w:val="0"/>
          <w:sz w:val="32"/>
          <w:szCs w:val="32"/>
        </w:rPr>
      </w:pPr>
      <w:r>
        <w:rPr>
          <w:rFonts w:hint="eastAsia" w:ascii="楷体" w:hAnsi="楷体" w:eastAsia="楷体" w:cs="楷体"/>
          <w:kern w:val="0"/>
          <w:sz w:val="32"/>
          <w:szCs w:val="32"/>
        </w:rPr>
        <w:t>周口市农业农村局制</w:t>
      </w:r>
    </w:p>
    <w:p>
      <w:pPr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</w:rPr>
      </w:pPr>
      <w:r>
        <w:rPr>
          <w:rFonts w:hint="eastAsia" w:ascii="楷体" w:hAnsi="楷体" w:eastAsia="楷体" w:cs="楷体"/>
          <w:kern w:val="0"/>
          <w:sz w:val="32"/>
          <w:szCs w:val="32"/>
        </w:rPr>
        <w:t>202</w:t>
      </w:r>
      <w:r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  <w:t>6</w:t>
      </w:r>
      <w:r>
        <w:rPr>
          <w:rFonts w:hint="eastAsia" w:ascii="楷体" w:hAnsi="楷体" w:eastAsia="楷体" w:cs="楷体"/>
          <w:kern w:val="0"/>
          <w:sz w:val="32"/>
          <w:szCs w:val="32"/>
        </w:rPr>
        <w:t>年</w:t>
      </w:r>
      <w:r>
        <w:rPr>
          <w:rFonts w:hint="eastAsia" w:ascii="楷体" w:hAnsi="楷体" w:eastAsia="楷体" w:cs="楷体"/>
          <w:kern w:val="0"/>
          <w:sz w:val="32"/>
          <w:szCs w:val="32"/>
          <w:lang w:val="en-US" w:eastAsia="zh-CN"/>
        </w:rPr>
        <w:t>4</w:t>
      </w:r>
      <w:bookmarkStart w:id="4" w:name="_GoBack"/>
      <w:bookmarkEnd w:id="4"/>
      <w:r>
        <w:rPr>
          <w:rFonts w:hint="eastAsia" w:ascii="楷体" w:hAnsi="楷体" w:eastAsia="楷体" w:cs="楷体"/>
          <w:kern w:val="0"/>
          <w:sz w:val="32"/>
          <w:szCs w:val="32"/>
        </w:rPr>
        <w:t>月</w:t>
      </w:r>
      <w:bookmarkStart w:id="2" w:name="_Hlk69115784"/>
      <w:bookmarkStart w:id="3" w:name="_Hlk100568079"/>
    </w:p>
    <w:p>
      <w:pPr>
        <w:widowControl/>
        <w:snapToGrid w:val="0"/>
        <w:spacing w:after="312" w:afterLines="100" w:line="580" w:lineRule="exact"/>
        <w:ind w:firstLine="880" w:firstLineChars="200"/>
        <w:rPr>
          <w:rFonts w:hint="eastAsia" w:ascii="华文中宋" w:hAnsi="华文中宋" w:eastAsia="华文中宋" w:cs="华文中宋"/>
          <w:color w:val="000000"/>
          <w:kern w:val="0"/>
          <w:sz w:val="44"/>
          <w:szCs w:val="44"/>
        </w:rPr>
      </w:pPr>
      <w:r>
        <w:rPr>
          <w:rFonts w:hint="eastAsia" w:ascii="华文中宋" w:hAnsi="华文中宋" w:eastAsia="华文中宋" w:cs="华文中宋"/>
          <w:color w:val="000000"/>
          <w:kern w:val="0"/>
          <w:sz w:val="44"/>
          <w:szCs w:val="44"/>
        </w:rPr>
        <w:t>周口市高素质农民培育</w:t>
      </w:r>
      <w:bookmarkEnd w:id="2"/>
      <w:r>
        <w:rPr>
          <w:rFonts w:hint="eastAsia" w:ascii="华文中宋" w:hAnsi="华文中宋" w:eastAsia="华文中宋" w:cs="华文中宋"/>
          <w:color w:val="000000"/>
          <w:kern w:val="0"/>
          <w:sz w:val="44"/>
          <w:szCs w:val="44"/>
        </w:rPr>
        <w:t>机构申报表</w:t>
      </w:r>
    </w:p>
    <w:p>
      <w:pPr>
        <w:pStyle w:val="2"/>
        <w:ind w:left="1470" w:right="1470"/>
        <w:jc w:val="center"/>
      </w:pPr>
    </w:p>
    <w:tbl>
      <w:tblPr>
        <w:tblStyle w:val="4"/>
        <w:tblW w:w="946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3"/>
        <w:gridCol w:w="2454"/>
        <w:gridCol w:w="1533"/>
        <w:gridCol w:w="877"/>
        <w:gridCol w:w="179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申报单位名称</w:t>
            </w:r>
          </w:p>
        </w:tc>
        <w:tc>
          <w:tcPr>
            <w:tcW w:w="245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单位类型</w:t>
            </w:r>
          </w:p>
        </w:tc>
        <w:tc>
          <w:tcPr>
            <w:tcW w:w="17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法定代表人（负责人）</w:t>
            </w:r>
          </w:p>
        </w:tc>
        <w:tc>
          <w:tcPr>
            <w:tcW w:w="245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17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是否有人社部门评价</w:t>
            </w:r>
          </w:p>
          <w:p>
            <w:pPr>
              <w:widowControl/>
              <w:spacing w:line="580" w:lineRule="exact"/>
              <w:jc w:val="center"/>
              <w:rPr>
                <w:rFonts w:hint="eastAsi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企评或社评资格</w:t>
            </w:r>
          </w:p>
        </w:tc>
        <w:tc>
          <w:tcPr>
            <w:tcW w:w="245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无违法、失信、重大负面舆情和安全事故等不良记录</w:t>
            </w:r>
          </w:p>
        </w:tc>
        <w:tc>
          <w:tcPr>
            <w:tcW w:w="179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6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教师队伍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（专兼职教师人数、教学管理人数等）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</w:pPr>
          </w:p>
          <w:p>
            <w:pPr>
              <w:pStyle w:val="2"/>
              <w:ind w:left="0" w:leftChars="0" w:right="1470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9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培训场所情况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（数量及面积）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</w:pPr>
          </w:p>
          <w:p>
            <w:pPr>
              <w:pStyle w:val="2"/>
              <w:ind w:left="0" w:leftChars="0" w:right="1470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 xml:space="preserve">  实训基地和创业孵化条件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（名称、地点、面积、设施、特色等）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</w:pPr>
          </w:p>
          <w:p>
            <w:pPr>
              <w:pStyle w:val="2"/>
              <w:ind w:left="1470" w:right="1470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  <w:p>
            <w:pPr>
              <w:pStyle w:val="2"/>
              <w:ind w:left="1470" w:right="1470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教学设施设备情况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（主要设施设备名称、数量、价值等）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</w:pPr>
          </w:p>
          <w:p>
            <w:pPr>
              <w:pStyle w:val="2"/>
              <w:ind w:left="0" w:leftChars="0" w:right="1470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技能理论考核和技能</w:t>
            </w:r>
          </w:p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操作考核情况</w:t>
            </w:r>
          </w:p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（场所面积、用具、设备等）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</w:pPr>
          </w:p>
          <w:p>
            <w:pPr>
              <w:pStyle w:val="2"/>
              <w:ind w:left="0" w:leftChars="0" w:right="1470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9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eastAsia="zh-CN"/>
              </w:rPr>
              <w:t>监管人员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和</w:t>
            </w:r>
          </w:p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评审专家意见</w:t>
            </w:r>
          </w:p>
        </w:tc>
        <w:tc>
          <w:tcPr>
            <w:tcW w:w="398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签名：</w:t>
            </w:r>
          </w:p>
        </w:tc>
        <w:tc>
          <w:tcPr>
            <w:tcW w:w="2674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主管部门（盖章）</w:t>
            </w:r>
          </w:p>
        </w:tc>
      </w:tr>
      <w:bookmarkEnd w:id="0"/>
      <w:bookmarkEnd w:id="1"/>
      <w:bookmarkEnd w:id="3"/>
    </w:tbl>
    <w:p/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525" w:lineRule="atLeast"/>
        <w:ind w:right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8"/>
          <w:szCs w:val="28"/>
          <w:shd w:val="clear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">
    <w:altName w:val="方正楷体_GBK"/>
    <w:panose1 w:val="02010609060101010101"/>
    <w:charset w:val="7A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ZlZGE0NWYzNWZjOGZlOGRjMjMwMDE3YjdjMzlkMjQifQ=="/>
  </w:docVars>
  <w:rsids>
    <w:rsidRoot w:val="5E492993"/>
    <w:rsid w:val="07324293"/>
    <w:rsid w:val="1F774B2C"/>
    <w:rsid w:val="4FFB1149"/>
    <w:rsid w:val="5E492993"/>
    <w:rsid w:val="63FEDE9C"/>
    <w:rsid w:val="7B3EAA28"/>
    <w:rsid w:val="7FBFCEC3"/>
    <w:rsid w:val="9BF7ABEE"/>
    <w:rsid w:val="9BFF99F2"/>
    <w:rsid w:val="CDFF80A4"/>
    <w:rsid w:val="FFBFC8DC"/>
    <w:rsid w:val="FFFB1A0C"/>
    <w:rsid w:val="FFFFC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pacing w:after="120"/>
      <w:ind w:left="1440" w:leftChars="700" w:right="1440" w:rightChars="700"/>
    </w:pPr>
    <w:rPr>
      <w:rFonts w:ascii="Times New Roman" w:hAnsi="Times New Roman" w:eastAsia="宋体" w:cs="Times New Roman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1293</Words>
  <Characters>1330</Characters>
  <Lines>0</Lines>
  <Paragraphs>0</Paragraphs>
  <TotalTime>229</TotalTime>
  <ScaleCrop>false</ScaleCrop>
  <LinksUpToDate>false</LinksUpToDate>
  <CharactersWithSpaces>1514</CharactersWithSpaces>
  <Application>WPS Office_11.8.2.12129_F1E327BC-269C-435d-A152-05C5408002CA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2023-08-05T01:43:00Z</dcterms:created>
  <dc:creator>红霞</dc:creator>
  <cp:lastModifiedBy>hx</cp:lastModifiedBy>
  <dcterms:modified xsi:type="dcterms:W3CDTF">2026-04-09T17:33:29Z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2052-11.8.2.12129</vt:lpwstr>
  </property>
  <property fmtid="{D5CDD505-2E9C-101B-9397-08002B2CF9AE}" pid="3" name="ICV">
    <vt:lpwstr>98623968F8B442BFA76E8E80B0A8D39D_11</vt:lpwstr>
  </property>
  <property fmtid="{D5CDD505-2E9C-101B-9397-08002B2CF9AE}" pid="4" name="KSOTemplateDocerSaveRecord">
    <vt:lpwstr>eyJoZGlkIjoiMGZlZGE0NWYzNWZjOGZlOGRjMjMwMDE3YjdjMzlkMjQiLCJ1c2VySWQiOiIzNTAyNjQzODYifQ==</vt:lpwstr>
  </property>
</Properties>
</file>