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470"/>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t>扶沟县扶亭街道办事处保留的权责清单（行政职权运行流程图）</w:t>
            </w:r>
          </w:p>
        </w:tc>
      </w:tr>
      <w:tr w:rsidR="00127A20">
        <w:trPr>
          <w:trHeight w:val="470"/>
          <w:jc w:val="center"/>
        </w:trPr>
        <w:tc>
          <w:tcPr>
            <w:tcW w:w="14145" w:type="dxa"/>
            <w:gridSpan w:val="10"/>
            <w:tcBorders>
              <w:top w:val="nil"/>
              <w:left w:val="nil"/>
              <w:bottom w:val="single" w:sz="4" w:space="0" w:color="auto"/>
              <w:right w:val="nil"/>
            </w:tcBorders>
            <w:vAlign w:val="center"/>
          </w:tcPr>
          <w:p w:rsidR="00127A20" w:rsidRDefault="00603479">
            <w:pPr>
              <w:jc w:val="left"/>
              <w:rPr>
                <w:rFonts w:ascii="宋体" w:hAnsi="宋体" w:cs="宋体"/>
                <w:sz w:val="18"/>
                <w:szCs w:val="18"/>
              </w:rPr>
            </w:pPr>
            <w:r>
              <w:rPr>
                <w:rFonts w:ascii="宋体" w:hAnsi="宋体" w:cs="宋体" w:hint="eastAsia"/>
                <w:szCs w:val="21"/>
              </w:rPr>
              <w:t>职权类别：行政</w:t>
            </w:r>
            <w:r>
              <w:rPr>
                <w:rFonts w:ascii="宋体" w:hAnsi="宋体" w:cs="宋体" w:hint="eastAsia"/>
                <w:szCs w:val="21"/>
              </w:rPr>
              <w:t>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7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单位拒绝建立或者擅自取消民兵组织，拒绝完成民兵工作任务的处罚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5"/>
                <w:szCs w:val="15"/>
              </w:rPr>
            </w:pPr>
            <w:r>
              <w:rPr>
                <w:rFonts w:ascii="宋体" w:hAnsi="宋体" w:cs="宋体" w:hint="eastAsia"/>
                <w:sz w:val="18"/>
                <w:szCs w:val="18"/>
              </w:rPr>
              <w:t>《民兵工作条例》（</w:t>
            </w:r>
            <w:r>
              <w:rPr>
                <w:rFonts w:ascii="宋体" w:hAnsi="宋体" w:cs="宋体" w:hint="eastAsia"/>
                <w:sz w:val="18"/>
                <w:szCs w:val="18"/>
              </w:rPr>
              <w:t>1990</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日国务院、中央军委令第</w:t>
            </w:r>
            <w:r>
              <w:rPr>
                <w:rFonts w:ascii="宋体" w:hAnsi="宋体" w:cs="宋体" w:hint="eastAsia"/>
                <w:sz w:val="18"/>
                <w:szCs w:val="18"/>
              </w:rPr>
              <w:t>71</w:t>
            </w:r>
            <w:r>
              <w:rPr>
                <w:rFonts w:ascii="宋体" w:hAnsi="宋体" w:cs="宋体" w:hint="eastAsia"/>
                <w:sz w:val="18"/>
                <w:szCs w:val="18"/>
              </w:rPr>
              <w:t>号，</w:t>
            </w:r>
            <w:r>
              <w:rPr>
                <w:rFonts w:ascii="宋体" w:hAnsi="宋体" w:cs="宋体" w:hint="eastAsia"/>
                <w:sz w:val="18"/>
                <w:szCs w:val="18"/>
              </w:rPr>
              <w:t>2010</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四十四条：对违反本条例规定，拒绝建立或者擅自取消民兵组织，拒绝完成民兵工作任务的单位，由本地区军事领导指挥机关报同级人民政府批准，对该单位给予批评或者行政处罚，对该单位负责人给予行政处分，并责令限期改正。</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00" w:lineRule="exact"/>
              <w:rPr>
                <w:rFonts w:ascii="宋体" w:hAnsi="宋体" w:cs="宋体"/>
                <w:sz w:val="15"/>
                <w:szCs w:val="15"/>
              </w:rPr>
            </w:pPr>
            <w:r>
              <w:rPr>
                <w:rFonts w:ascii="宋体" w:hAnsi="宋体" w:cs="宋体" w:hint="eastAsia"/>
                <w:sz w:val="15"/>
                <w:szCs w:val="15"/>
              </w:rPr>
              <w:t>通过举报、巡查发现有单位拒绝建立或者擅自取消民兵组织，拒绝完成民兵工作任务的行为，予以审查，决定是否立案。</w:t>
            </w:r>
          </w:p>
        </w:tc>
        <w:tc>
          <w:tcPr>
            <w:tcW w:w="1050" w:type="dxa"/>
            <w:tcBorders>
              <w:top w:val="single" w:sz="4" w:space="0" w:color="auto"/>
              <w:left w:val="nil"/>
              <w:bottom w:val="single" w:sz="4" w:space="0" w:color="auto"/>
              <w:right w:val="single" w:sz="8" w:space="0" w:color="auto"/>
            </w:tcBorders>
            <w:vAlign w:val="center"/>
          </w:tcPr>
          <w:p w:rsidR="00127A20" w:rsidRDefault="00603479">
            <w:pPr>
              <w:tabs>
                <w:tab w:val="left" w:pos="370"/>
              </w:tabs>
              <w:jc w:val="left"/>
              <w:rPr>
                <w:rFonts w:ascii="宋体" w:hAnsi="宋体" w:cs="宋体"/>
                <w:sz w:val="18"/>
                <w:szCs w:val="18"/>
              </w:rPr>
            </w:pPr>
            <w:r>
              <w:rPr>
                <w:rFonts w:ascii="宋体" w:hAnsi="宋体" w:cs="宋体" w:hint="eastAsia"/>
                <w:sz w:val="13"/>
                <w:szCs w:val="13"/>
              </w:rPr>
              <w:tab/>
            </w:r>
            <w:r>
              <w:rPr>
                <w:rFonts w:ascii="宋体" w:hAnsi="宋体" w:cs="宋体" w:hint="eastAsia"/>
                <w:sz w:val="13"/>
                <w:szCs w:val="13"/>
              </w:rPr>
              <w:t>军人事务管理办公室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06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0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6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00" w:lineRule="exact"/>
              <w:rPr>
                <w:rFonts w:ascii="宋体" w:hAnsi="宋体" w:cs="宋体"/>
                <w:kern w:val="0"/>
                <w:sz w:val="15"/>
                <w:szCs w:val="15"/>
              </w:rPr>
            </w:pPr>
            <w:r>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1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00" w:lineRule="exact"/>
              <w:rPr>
                <w:rFonts w:ascii="宋体" w:hAnsi="宋体" w:cs="宋体"/>
                <w:kern w:val="0"/>
                <w:sz w:val="15"/>
                <w:szCs w:val="15"/>
              </w:rPr>
            </w:pPr>
            <w:r>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0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0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19"/>
          <w:jc w:val="center"/>
        </w:trPr>
        <w:tc>
          <w:tcPr>
            <w:tcW w:w="690" w:type="dxa"/>
            <w:vMerge/>
            <w:tcBorders>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0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r>
              <w:rPr>
                <w:rFonts w:hint="eastAsia"/>
              </w:rPr>
              <w:t>服务电话：</w:t>
            </w:r>
            <w:r>
              <w:rPr>
                <w:rFonts w:hint="eastAsia"/>
              </w:rPr>
              <w:t>0394--6301953</w:t>
            </w:r>
            <w:r>
              <w:rPr>
                <w:rFonts w:hint="eastAsia"/>
              </w:rPr>
              <w:t xml:space="preserve">              </w:t>
            </w:r>
            <w:r>
              <w:rPr>
                <w:rFonts w:hint="eastAsia"/>
              </w:rPr>
              <w:t>投诉机构：扶亭街道办事处</w:t>
            </w:r>
            <w:r>
              <w:rPr>
                <w:rFonts w:hint="eastAsia"/>
              </w:rPr>
              <w:t xml:space="preserve">                         </w:t>
            </w:r>
            <w:r>
              <w:rPr>
                <w:rFonts w:hint="eastAsia"/>
              </w:rPr>
              <w:t>投诉电话：</w:t>
            </w:r>
            <w:r>
              <w:rPr>
                <w:rFonts w:hint="eastAsia"/>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r w:rsidR="00127A20">
        <w:trPr>
          <w:trHeight w:val="514"/>
          <w:jc w:val="center"/>
        </w:trPr>
        <w:tc>
          <w:tcPr>
            <w:tcW w:w="14145" w:type="dxa"/>
            <w:gridSpan w:val="10"/>
            <w:tcBorders>
              <w:top w:val="nil"/>
              <w:left w:val="nil"/>
              <w:bottom w:val="nil"/>
              <w:right w:val="nil"/>
            </w:tcBorders>
            <w:vAlign w:val="center"/>
          </w:tcPr>
          <w:p w:rsidR="003379A1" w:rsidRDefault="003379A1">
            <w:pPr>
              <w:widowControl/>
              <w:spacing w:line="540" w:lineRule="exact"/>
              <w:jc w:val="center"/>
              <w:rPr>
                <w:rFonts w:ascii="方正小标宋简体" w:eastAsia="方正小标宋简体" w:hAnsi="方正小标宋简体" w:cs="方正小标宋简体" w:hint="eastAsia"/>
                <w:sz w:val="36"/>
                <w:szCs w:val="36"/>
              </w:rPr>
            </w:pPr>
          </w:p>
          <w:p w:rsidR="00127A20" w:rsidRDefault="00603479">
            <w:pPr>
              <w:widowControl/>
              <w:spacing w:line="540" w:lineRule="exact"/>
              <w:jc w:val="center"/>
              <w:rPr>
                <w:rFonts w:ascii="宋体" w:hAnsi="宋体" w:cs="宋体"/>
                <w:szCs w:val="21"/>
              </w:rPr>
            </w:pPr>
            <w:bookmarkStart w:id="0" w:name="_GoBack"/>
            <w:bookmarkEnd w:id="0"/>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lastRenderedPageBreak/>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未取得建设工程规划许可证或者未按照建设工程规划许可证的规定进行建设的处罚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《中华人民共和国城乡规划法》《河南省实施〈中华人民共和国城乡规划法〉办法》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通过举报、巡查发现有在乡、村庄规划区内未取得建设工程规划许可证或者未按照建设工程规划许可证的规定进行建设的行为，予以审查，决定是否立案。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52"/>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建设单位或者个人未经批准进行临时建设的处罚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通过举报、巡查发现有建设单位或者个人未经批准进行临时建设的行为，予以审查，决定是否立案。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55"/>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建设单位或者个人未按照批准内容进行临时建设的处罚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通过举报、巡查发现有建设单位或者个人未按照批准内容进行临时建设</w:t>
            </w:r>
            <w:r>
              <w:rPr>
                <w:rFonts w:ascii="宋体" w:hAnsi="宋体" w:cs="宋体" w:hint="eastAsia"/>
                <w:sz w:val="15"/>
                <w:szCs w:val="15"/>
              </w:rPr>
              <w:t>的行为</w:t>
            </w:r>
            <w:r>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200"/>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建设单位或者个人对临时建筑物、构筑物超过批准期限不拆除的处罚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lang w:bidi="ar"/>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6"/>
                <w:szCs w:val="16"/>
              </w:rPr>
            </w:pPr>
            <w:r>
              <w:rPr>
                <w:rFonts w:ascii="宋体" w:hAnsi="宋体" w:cs="宋体" w:hint="eastAsia"/>
                <w:sz w:val="15"/>
                <w:szCs w:val="15"/>
              </w:rPr>
              <w:t>通过举报、巡查发现有建设单位或者个人对临时建筑物、构筑物超过批准期限不拆除的行为，予以审查，决定是否立案。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70"/>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未经批准或者采取欺骗手段骗取批准，非法占用土地的处罚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lang w:bidi="ar"/>
              </w:rPr>
              <w:t>《中华人民共和国土地管理法》《中华人民共和国土地管理法实施条例》《河南省实施〈土地管理法〉办法》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通过举报、巡查发现有未经批准或者采取欺骗手段骗取批准，非法占用土地的行为，予以审查，决定是否立案。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37"/>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未取得资质证书承揽工程的处罚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《中华人民共和国建筑法》《建设工程质量管理条例》《河南省建筑市场管理条例》</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kern w:val="0"/>
                <w:sz w:val="15"/>
                <w:szCs w:val="15"/>
              </w:rPr>
            </w:pPr>
            <w:r>
              <w:rPr>
                <w:rFonts w:ascii="宋体" w:hAnsi="宋体" w:cs="宋体" w:hint="eastAsia"/>
                <w:sz w:val="15"/>
                <w:szCs w:val="15"/>
              </w:rPr>
              <w:t>通过举报、巡查发现有未取得资质证书承揽工程的行为，予以审查，决定是否立案。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宋体" w:hAnsi="宋体" w:cs="宋体"/>
                <w:sz w:val="18"/>
                <w:szCs w:val="18"/>
              </w:rPr>
            </w:pPr>
          </w:p>
        </w:tc>
      </w:tr>
      <w:tr w:rsidR="00127A20">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宋体" w:hAnsi="宋体" w:cs="宋体"/>
                <w:sz w:val="18"/>
                <w:szCs w:val="18"/>
              </w:rPr>
            </w:pPr>
          </w:p>
        </w:tc>
      </w:tr>
      <w:tr w:rsidR="00127A20">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建设工程勘察、设计单位未取得资质证书承揽工程的处罚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《建设工程勘察设计管理条例》</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通过举报、巡查发现有建设工程勘察、设计单位未取得资质证书承揽工程的行为，予以审查，决定是否立案。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717"/>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建设单位未组织竣工验收，擅自交付使用的处罚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通过举报、巡查发现有建设单位未组织竣工验收，擅自交付使用的行为，予以审查，决定是否立案。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78"/>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建设单位验收不合格，擅自交付使用的处罚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通过举报、巡查发现有建设单位验收不合格，擅自交付使用的行为，予以审查，决定是否立案。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5"/>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损坏城市绿化设施的处罚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通过举报、巡查发现有损坏城市绿化设施的行为，予以审查，决定是否立案。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3"/>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0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未经同意擅自占用城市绿化用地的处罚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通过举报、巡查发现有未经同意擅自占用城市绿化用地的行为，予以审查，决定是否立案。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91"/>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6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2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不服从公共绿地管理单位管理的商业、服务摊点的处罚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《城市绿化条例》</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通过举报、巡查发现有不服从公共绿地管理单位管理的商业、服务摊点的行为，予以审查，决定是否立案。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85"/>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w:t>
            </w:r>
            <w:r>
              <w:rPr>
                <w:rFonts w:ascii="宋体" w:hAnsi="宋体" w:cs="宋体" w:hint="eastAsia"/>
                <w:sz w:val="15"/>
                <w:szCs w:val="15"/>
              </w:rPr>
              <w:t>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人，调查时应出示有效执法证件，允许当事人辩解陈述。执法人员应保守有关秘密。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4"/>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就树盖房，在绿地内或树木下搭灶生火，倾倒有害物质的处罚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《河南省城市绿化实施办法》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通过举报、巡查发现有就树盖房，在绿地内或树木下搭灶生火，倾倒有害物质的</w:t>
            </w:r>
            <w:r>
              <w:rPr>
                <w:rFonts w:ascii="宋体" w:hAnsi="宋体" w:cs="宋体" w:hint="eastAsia"/>
                <w:sz w:val="15"/>
                <w:szCs w:val="15"/>
              </w:rPr>
              <w:t>行为</w:t>
            </w:r>
            <w:r>
              <w:rPr>
                <w:rFonts w:ascii="宋体" w:hAnsi="宋体" w:cs="宋体" w:hint="eastAsia"/>
                <w:sz w:val="15"/>
                <w:szCs w:val="15"/>
              </w:rPr>
              <w:t>，予以审查，决定是否立案。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rPr>
                <w:rFonts w:ascii="宋体" w:hAnsi="宋体" w:cs="宋体"/>
                <w:sz w:val="18"/>
                <w:szCs w:val="18"/>
              </w:rPr>
            </w:pPr>
          </w:p>
        </w:tc>
      </w:tr>
      <w:tr w:rsidR="00127A20">
        <w:trPr>
          <w:trHeight w:val="1170"/>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2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损坏城市树木花草的处罚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通过举报、巡查发现有损坏城市树木花草的行为，予以审查，决定是否立案。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85"/>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在城市建筑物、设施以及树木上涂写、刻画或者未经批准张挂、张贴宣传品等的处罚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通过举报、巡查发现有在城市建筑物、设施以及树木上涂写、刻画或者未经批准张挂、张贴宣传品等的行为，予以审查，决定是否立案。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75"/>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1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3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5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不履行卫生责任区清扫保洁义务或者不按规定清运、处理垃圾和粪便的处罚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《城市市容和环境卫生管理条例》</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通过举报、巡查发现有不履行卫生责任区清扫保洁义务或者不按规定清运、处理垃圾和粪便的行为，予以审查，决定是否立案。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80"/>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7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在城市人民政府规定的街道的临街建筑物的阳台和窗外，堆放、吊挂有碍市容物品的处罚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通过举报、巡查发现有在城市人民政府规定的街道的临街建筑物的阳台和窗外，堆放、吊挂有碍市容物品的行为，予以审查，决定是否立案。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52"/>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未经城市人民政府市容环境卫生行政主管部门批准，擅自在街道两侧和公共场地堆放物料，影响市容的处罚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通过举报、巡查发现有未经城市人民政府市容环境卫生行政主管部门批准，擅自在街道两侧和公共场地堆放物料，影响市容的行为，予以审查，决定是否立案。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55"/>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牲畜或者宠物的携带者对牲畜或者宠物的粪便不及时清除的处罚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通过举报、巡查发现有牲畜或者宠物的携带者对牲畜或者宠物的粪便不及时清除的行为，予以审查，决定是否立案。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200"/>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color w:val="333333"/>
                <w:kern w:val="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城市生活垃圾处置设施未经验收或者验收不合格投入使用的处罚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lang w:bidi="ar"/>
              </w:rPr>
              <w:t>《城市生活垃圾管理办法》《河南省城市生活垃圾处理管理办法》</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6"/>
                <w:szCs w:val="16"/>
              </w:rPr>
            </w:pPr>
            <w:r>
              <w:rPr>
                <w:rFonts w:ascii="宋体" w:hAnsi="宋体" w:cs="宋体" w:hint="eastAsia"/>
                <w:sz w:val="15"/>
                <w:szCs w:val="15"/>
              </w:rPr>
              <w:t>通过举报、巡查发现有城市生活垃圾处置设施未经验收或者验收不合格投入使用的行为，予以审查，决定是否立案。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70"/>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6"/>
                <w:szCs w:val="16"/>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将建筑垃圾混入生活垃圾的处罚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lang w:bidi="ar"/>
              </w:rPr>
              <w:t>《城市建筑垃圾管理规定》</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通过举报、巡查发现有将建筑垃圾混入生活垃圾的行为，予以审查，决定是否立案。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37"/>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将危险废物混入建筑垃圾的处罚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kern w:val="0"/>
                <w:sz w:val="15"/>
                <w:szCs w:val="15"/>
              </w:rPr>
            </w:pPr>
            <w:r>
              <w:rPr>
                <w:rFonts w:ascii="宋体" w:hAnsi="宋体" w:cs="宋体" w:hint="eastAsia"/>
                <w:sz w:val="15"/>
                <w:szCs w:val="15"/>
              </w:rPr>
              <w:t>通过举报、巡查发现有将危险废物混入建筑垃圾的行为，予以审查，决定是否立案。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宋体" w:hAnsi="宋体" w:cs="宋体"/>
                <w:sz w:val="18"/>
                <w:szCs w:val="18"/>
              </w:rPr>
            </w:pPr>
          </w:p>
        </w:tc>
      </w:tr>
      <w:tr w:rsidR="00127A20">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jc w:val="center"/>
              <w:rPr>
                <w:rFonts w:ascii="宋体" w:hAnsi="宋体" w:cs="宋体"/>
                <w:sz w:val="18"/>
                <w:szCs w:val="18"/>
              </w:rPr>
            </w:pPr>
          </w:p>
        </w:tc>
      </w:tr>
      <w:tr w:rsidR="00127A20">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127A20" w:rsidRDefault="00127A20">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color w:val="000000"/>
                <w:kern w:val="0"/>
                <w:sz w:val="18"/>
                <w:szCs w:val="18"/>
              </w:rPr>
            </w:pPr>
            <w:r>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spacing w:line="220" w:lineRule="exact"/>
              <w:rPr>
                <w:rFonts w:ascii="宋体" w:hAnsi="宋体" w:cs="宋体"/>
                <w:color w:val="000000"/>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127A20">
            <w:pPr>
              <w:spacing w:line="240" w:lineRule="exact"/>
              <w:jc w:val="center"/>
              <w:rPr>
                <w:rFonts w:ascii="宋体" w:hAnsi="宋体" w:cs="宋体"/>
                <w:color w:val="000000"/>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擅自设立弃置场受纳建筑垃圾的处罚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通过举报、巡查发现有擅自设立弃置场受纳建筑垃圾的行为，予以审查，决定是否立案。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717"/>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建筑垃圾储运消纳场受纳工业垃圾、生活垃圾和有毒有害垃圾的处罚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通过举报、巡查发现有建筑垃圾储运消纳场受纳工业垃圾、生活垃圾和有毒有害垃圾的行为，予以审查，决定是否立案。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78"/>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施工单位将建筑垃圾交给个人或者未经核准从事建筑垃圾运输单位处置的处罚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通过举报、巡查发现有施工单位将建筑垃圾交给个人或者未经核准从事建筑垃圾运输单位处置的行为，予以审查，决定是否立案。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5"/>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职权类别：行政处罚</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涂改、倒卖、出租、出借或者以其他形式非法转让城市建筑垃圾处置核准文件的处罚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kern w:val="0"/>
                <w:sz w:val="15"/>
                <w:szCs w:val="15"/>
              </w:rPr>
            </w:pPr>
            <w:r>
              <w:rPr>
                <w:rFonts w:ascii="宋体" w:hAnsi="宋体" w:cs="宋体" w:hint="eastAsia"/>
                <w:sz w:val="15"/>
                <w:szCs w:val="15"/>
              </w:rPr>
              <w:t>通过举报、巡查发现有涂改、倒卖、出租、出借或者以其他形式非法转让城市建筑垃圾处置核准文件的行为，予以审查，决定是否立案。</w:t>
            </w:r>
          </w:p>
        </w:tc>
        <w:tc>
          <w:tcPr>
            <w:tcW w:w="1050"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执法大队</w:t>
            </w: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3"/>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w:t>
            </w:r>
            <w:r>
              <w:rPr>
                <w:rFonts w:ascii="宋体" w:hAnsi="宋体" w:cs="宋体" w:hint="eastAsia"/>
                <w:sz w:val="15"/>
                <w:szCs w:val="15"/>
              </w:rPr>
              <w:t>2</w:t>
            </w:r>
            <w:r>
              <w:rPr>
                <w:rFonts w:ascii="宋体" w:hAnsi="宋体" w:cs="宋体" w:hint="eastAsia"/>
                <w:sz w:val="15"/>
                <w:szCs w:val="15"/>
              </w:rPr>
              <w:t>人，调查时应出示有效执法证件。执法人员应保守有关秘密。</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color w:val="333333"/>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kern w:val="0"/>
                <w:sz w:val="18"/>
                <w:szCs w:val="18"/>
              </w:rPr>
            </w:pPr>
            <w:r>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20" w:lineRule="exact"/>
              <w:rPr>
                <w:rFonts w:ascii="宋体" w:hAnsi="宋体" w:cs="宋体"/>
                <w:sz w:val="15"/>
                <w:szCs w:val="15"/>
              </w:rPr>
            </w:pPr>
            <w:r>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投诉机构：</w:t>
            </w:r>
            <w:r>
              <w:rPr>
                <w:rFonts w:ascii="宋体" w:hAnsi="宋体" w:cs="宋体" w:hint="eastAsia"/>
                <w:sz w:val="18"/>
                <w:szCs w:val="18"/>
              </w:rPr>
              <w:t xml:space="preserve"> </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r>
              <w:rPr>
                <w:rFonts w:ascii="宋体" w:hAnsi="宋体" w:cs="宋体" w:hint="eastAsia"/>
                <w:sz w:val="18"/>
                <w:szCs w:val="18"/>
              </w:rPr>
              <w:t xml:space="preserve">  </w:t>
            </w:r>
          </w:p>
        </w:tc>
      </w:tr>
    </w:tbl>
    <w:p w:rsidR="00127A20" w:rsidRDefault="00127A20"/>
    <w:p w:rsidR="00127A20" w:rsidRDefault="00127A20">
      <w:pPr>
        <w:rPr>
          <w:rFonts w:ascii="黑体" w:eastAsia="黑体" w:hAnsi="宋体"/>
          <w:sz w:val="32"/>
          <w:szCs w:val="32"/>
        </w:rPr>
        <w:sectPr w:rsidR="00127A20">
          <w:footerReference w:type="default" r:id="rId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职权类别：行政强制</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饲养动物强制免疫</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《中华人民共和国动物防疫法》（</w:t>
            </w:r>
            <w:r>
              <w:rPr>
                <w:rFonts w:ascii="宋体" w:hAnsi="宋体" w:cs="宋体" w:hint="eastAsia"/>
                <w:sz w:val="18"/>
                <w:szCs w:val="18"/>
              </w:rPr>
              <w:t>1997</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w:t>
            </w:r>
            <w:r>
              <w:rPr>
                <w:rFonts w:ascii="宋体" w:hAnsi="宋体" w:cs="宋体" w:hint="eastAsia"/>
                <w:sz w:val="18"/>
                <w:szCs w:val="18"/>
              </w:rPr>
              <w:t>日中华人民共和国主席令第</w:t>
            </w:r>
            <w:r>
              <w:rPr>
                <w:rFonts w:ascii="宋体" w:hAnsi="宋体" w:cs="宋体" w:hint="eastAsia"/>
                <w:sz w:val="18"/>
                <w:szCs w:val="18"/>
              </w:rPr>
              <w:t>87</w:t>
            </w:r>
            <w:r>
              <w:rPr>
                <w:rFonts w:ascii="宋体" w:hAnsi="宋体" w:cs="宋体" w:hint="eastAsia"/>
                <w:sz w:val="18"/>
                <w:szCs w:val="18"/>
              </w:rPr>
              <w:t>号，</w:t>
            </w:r>
            <w:r>
              <w:rPr>
                <w:rFonts w:ascii="宋体" w:hAnsi="宋体" w:cs="宋体" w:hint="eastAsia"/>
                <w:sz w:val="18"/>
                <w:szCs w:val="18"/>
              </w:rPr>
              <w:t>2015</w:t>
            </w:r>
            <w:r>
              <w:rPr>
                <w:rFonts w:ascii="宋体" w:hAnsi="宋体" w:cs="宋体" w:hint="eastAsia"/>
                <w:sz w:val="18"/>
                <w:szCs w:val="18"/>
              </w:rPr>
              <w:t>年</w:t>
            </w:r>
            <w:r>
              <w:rPr>
                <w:rFonts w:ascii="宋体" w:hAnsi="宋体" w:cs="宋体" w:hint="eastAsia"/>
                <w:sz w:val="18"/>
                <w:szCs w:val="18"/>
              </w:rPr>
              <w:t>4</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日予以修改）第十四条：县级以上地方人民政府兽医主管部门组织实施动物疫病强制免疫计划。乡级人民政府、城市街道办事处应当组织本管辖区域内饲养动物的单位和个人做好强制免疫工作。</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制定方案</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根据本辖区动物防疫实际情况，制定切实可行动物疫病强制免疫实施方案。</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综合行政执法队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22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通知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在开展动物疫病强制免疫前，通知有关单位和个人做好接受配合动物疫病强制免疫准备。</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05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按照动物疫病强制免疫实施方案和动物疫病防治要求，依法实施强制免疫。</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74"/>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对不接受强制免疫的，依法作出相应处理。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16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强化对本辖区动物疫病强制免疫实施的监督管理。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职权类别：行政检查</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查验流动人口婚育证明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八条：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制定流动人口婚育情况检查方案，通知被检查对象，告知其权利与义务。</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名以上执法人员持有效执法证件，按照制定的检查方案开展检查，做好检查记录，</w:t>
            </w:r>
            <w:r>
              <w:rPr>
                <w:rFonts w:ascii="宋体" w:hAnsi="宋体" w:cs="宋体" w:hint="eastAsia"/>
                <w:kern w:val="0"/>
                <w:sz w:val="18"/>
                <w:szCs w:val="18"/>
              </w:rPr>
              <w:t>被</w:t>
            </w:r>
            <w:r>
              <w:rPr>
                <w:rFonts w:ascii="宋体" w:hAnsi="宋体" w:cs="宋体" w:hint="eastAsia"/>
                <w:kern w:val="0"/>
                <w:sz w:val="18"/>
                <w:szCs w:val="18"/>
              </w:rPr>
              <w:t>检查对象签字确认（拒签时做好记录）。</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根据检查结果，依法作出相应处理。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强化对流动人口的婚育证明办理情况的监督检查。</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职权类别：行政检查</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安全生产监督检查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《中华人民共和国安全生产法》（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日主席令第</w:t>
            </w:r>
            <w:r>
              <w:rPr>
                <w:rFonts w:ascii="宋体" w:hAnsi="宋体" w:cs="宋体" w:hint="eastAsia"/>
                <w:sz w:val="18"/>
                <w:szCs w:val="18"/>
              </w:rPr>
              <w:t>70</w:t>
            </w:r>
            <w:r>
              <w:rPr>
                <w:rFonts w:ascii="宋体" w:hAnsi="宋体" w:cs="宋体" w:hint="eastAsia"/>
                <w:sz w:val="18"/>
                <w:szCs w:val="18"/>
              </w:rPr>
              <w:t>号，</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31</w:t>
            </w:r>
            <w:r>
              <w:rPr>
                <w:rFonts w:ascii="宋体" w:hAnsi="宋体" w:cs="宋体" w:hint="eastAsia"/>
                <w:sz w:val="18"/>
                <w:szCs w:val="18"/>
              </w:rPr>
              <w:t>日予以修改）第八条：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制定</w:t>
            </w:r>
            <w:r>
              <w:rPr>
                <w:rFonts w:ascii="宋体" w:hAnsi="宋体" w:cs="宋体" w:hint="eastAsia"/>
                <w:sz w:val="18"/>
                <w:szCs w:val="18"/>
              </w:rPr>
              <w:t>安全生产监督检查</w:t>
            </w:r>
            <w:r>
              <w:rPr>
                <w:rFonts w:ascii="宋体" w:hAnsi="宋体" w:cs="宋体" w:hint="eastAsia"/>
                <w:sz w:val="18"/>
                <w:szCs w:val="18"/>
              </w:rPr>
              <w:t>方案，通知被检查对象，告知其权利与义务。</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应急管理办公室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名以上执法人员持有效执法证件，按照制定的检查方案开展检查，做好检查记录，</w:t>
            </w:r>
            <w:r>
              <w:rPr>
                <w:rFonts w:ascii="宋体" w:hAnsi="宋体" w:cs="宋体" w:hint="eastAsia"/>
                <w:kern w:val="0"/>
                <w:sz w:val="18"/>
                <w:szCs w:val="18"/>
              </w:rPr>
              <w:t>被</w:t>
            </w:r>
            <w:r>
              <w:rPr>
                <w:rFonts w:ascii="宋体" w:hAnsi="宋体" w:cs="宋体" w:hint="eastAsia"/>
                <w:kern w:val="0"/>
                <w:sz w:val="18"/>
                <w:szCs w:val="18"/>
              </w:rPr>
              <w:t>检查对象签字确认（拒签时做好记录）。</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根据检查结果，依法作出相应处理。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强化对本辖区内安全生产的监督管理。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职权类别：行政检查</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小作坊、小经营店和小摊点食品安全检查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《河南省食品小作坊、小经营店和小摊点管理条例》（</w:t>
            </w:r>
            <w:r>
              <w:rPr>
                <w:rFonts w:ascii="宋体" w:hAnsi="宋体" w:cs="宋体" w:hint="eastAsia"/>
                <w:sz w:val="18"/>
                <w:szCs w:val="18"/>
              </w:rPr>
              <w:t>2017</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日河南省人民代表大会常务委员会公告第</w:t>
            </w:r>
            <w:r>
              <w:rPr>
                <w:rFonts w:ascii="宋体" w:hAnsi="宋体" w:cs="宋体" w:hint="eastAsia"/>
                <w:sz w:val="18"/>
                <w:szCs w:val="18"/>
              </w:rPr>
              <w:t>81</w:t>
            </w:r>
            <w:r>
              <w:rPr>
                <w:rFonts w:ascii="宋体" w:hAnsi="宋体" w:cs="宋体" w:hint="eastAsia"/>
                <w:sz w:val="18"/>
                <w:szCs w:val="18"/>
              </w:rPr>
              <w:t>号）第九条：乡镇人民政府、街道办事处依照法律、法规和上级人民政府的规定，承担小作坊、小经营店和小摊点相关的食品安全工作。村（居）民委员会协助乡镇人民政府、街道办事处开展食品安全宣传，配合食品安全监督管理部门开展食品安全监督检查，及时报告食品安全隐患。</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制定</w:t>
            </w:r>
            <w:r>
              <w:rPr>
                <w:rFonts w:ascii="宋体" w:hAnsi="宋体" w:cs="宋体" w:hint="eastAsia"/>
                <w:sz w:val="18"/>
                <w:szCs w:val="18"/>
              </w:rPr>
              <w:t>小作坊、小经营店和小摊点食品安全检查</w:t>
            </w:r>
            <w:r>
              <w:rPr>
                <w:rFonts w:ascii="宋体" w:hAnsi="宋体" w:cs="宋体" w:hint="eastAsia"/>
                <w:sz w:val="18"/>
                <w:szCs w:val="18"/>
              </w:rPr>
              <w:t>方案，通知被检查对象，告知其权利与义务。</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综合行政执法队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名以上执法人员持有效执法证件，按照制定的检查方案开展检查，做好检查记录，</w:t>
            </w:r>
            <w:r>
              <w:rPr>
                <w:rFonts w:ascii="宋体" w:hAnsi="宋体" w:cs="宋体" w:hint="eastAsia"/>
                <w:kern w:val="0"/>
                <w:sz w:val="18"/>
                <w:szCs w:val="18"/>
              </w:rPr>
              <w:t>被</w:t>
            </w:r>
            <w:r>
              <w:rPr>
                <w:rFonts w:ascii="宋体" w:hAnsi="宋体" w:cs="宋体" w:hint="eastAsia"/>
                <w:kern w:val="0"/>
                <w:sz w:val="18"/>
                <w:szCs w:val="18"/>
              </w:rPr>
              <w:t>检查对象签字确认（拒签时做好记录）。</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根据检查结果，依法作出相应处理。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强化对本辖区</w:t>
            </w:r>
            <w:r>
              <w:rPr>
                <w:rFonts w:ascii="宋体" w:hAnsi="宋体" w:cs="宋体" w:hint="eastAsia"/>
                <w:sz w:val="18"/>
                <w:szCs w:val="18"/>
              </w:rPr>
              <w:t>小作坊、小经营店和小摊点食品安全</w:t>
            </w:r>
            <w:r>
              <w:rPr>
                <w:rFonts w:ascii="宋体" w:hAnsi="宋体" w:cs="宋体" w:hint="eastAsia"/>
                <w:kern w:val="0"/>
                <w:sz w:val="18"/>
                <w:szCs w:val="18"/>
              </w:rPr>
              <w:t>的监督管理。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职权类别：行政检查</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892"/>
          <w:jc w:val="center"/>
        </w:trPr>
        <w:tc>
          <w:tcPr>
            <w:tcW w:w="690" w:type="dxa"/>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4</w:t>
            </w:r>
          </w:p>
        </w:tc>
        <w:tc>
          <w:tcPr>
            <w:tcW w:w="1139" w:type="dxa"/>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城市居民最低生活保障复核与审查</w:t>
            </w:r>
          </w:p>
        </w:tc>
        <w:tc>
          <w:tcPr>
            <w:tcW w:w="735" w:type="dxa"/>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《河南省〈城市居民最低生活保障条例〉实施办法》（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19</w:t>
            </w:r>
            <w:r>
              <w:rPr>
                <w:rFonts w:ascii="宋体" w:hAnsi="宋体" w:cs="宋体" w:hint="eastAsia"/>
                <w:sz w:val="18"/>
                <w:szCs w:val="18"/>
              </w:rPr>
              <w:t>日河南省人民政府令第</w:t>
            </w:r>
            <w:r>
              <w:rPr>
                <w:rFonts w:ascii="宋体" w:hAnsi="宋体" w:cs="宋体" w:hint="eastAsia"/>
                <w:sz w:val="18"/>
                <w:szCs w:val="18"/>
              </w:rPr>
              <w:t>65</w:t>
            </w:r>
            <w:r>
              <w:rPr>
                <w:rFonts w:ascii="宋体" w:hAnsi="宋体" w:cs="宋体" w:hint="eastAsia"/>
                <w:sz w:val="18"/>
                <w:szCs w:val="18"/>
              </w:rPr>
              <w:t>号）第十九条：城市居民最低生活保障实行动态管理。居民委员会应当每月、街道办事处或乡镇人民政府每季度、县级民政部门每半年对保障对象的家庭收入情况进行复核与审查，并根据变化的情况，及时予以调整。</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居民委员会应当每月、街道办事处或乡镇人民政府每季度、县级民政部门每半年对保障对象的家庭收入情况进行复核与审查，并根据变化的情况，及时予以调整。</w:t>
            </w:r>
          </w:p>
        </w:tc>
        <w:tc>
          <w:tcPr>
            <w:tcW w:w="1050" w:type="dxa"/>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职权类别：行政确认</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生育登记服务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《河南省人口与计划生育条例》（</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日河南省人民代表大会常务委员会公告第</w:t>
            </w:r>
            <w:r>
              <w:rPr>
                <w:rFonts w:ascii="宋体" w:hAnsi="宋体" w:cs="宋体" w:hint="eastAsia"/>
                <w:sz w:val="18"/>
                <w:szCs w:val="18"/>
              </w:rPr>
              <w:t>57</w:t>
            </w:r>
            <w:r>
              <w:rPr>
                <w:rFonts w:ascii="宋体" w:hAnsi="宋体" w:cs="宋体" w:hint="eastAsia"/>
                <w:sz w:val="18"/>
                <w:szCs w:val="18"/>
              </w:rPr>
              <w:t>号，</w:t>
            </w:r>
            <w:r>
              <w:rPr>
                <w:rFonts w:ascii="宋体" w:hAnsi="宋体" w:cs="宋体" w:hint="eastAsia"/>
                <w:sz w:val="18"/>
                <w:szCs w:val="18"/>
              </w:rPr>
              <w:t>2016</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日予以修改）第十六条：夫妻生育第一个、第二个子女的，不实行审批，由家庭自主安排生育，实行生育登记服务制度。</w:t>
            </w:r>
          </w:p>
          <w:p w:rsidR="00127A20" w:rsidRDefault="0060347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号）第十六条：育龄夫妻生育第一个子女的，可以在现居住地的乡（镇）人民政府或者街道办事处办理生育服务登记。</w:t>
            </w:r>
          </w:p>
          <w:p w:rsidR="00127A20" w:rsidRDefault="00603479">
            <w:pPr>
              <w:rPr>
                <w:rFonts w:ascii="宋体" w:hAnsi="宋体" w:cs="宋体"/>
                <w:sz w:val="18"/>
                <w:szCs w:val="18"/>
              </w:rPr>
            </w:pPr>
            <w:r>
              <w:rPr>
                <w:rFonts w:ascii="宋体" w:hAnsi="宋体" w:cs="宋体" w:hint="eastAsia"/>
                <w:sz w:val="18"/>
                <w:szCs w:val="18"/>
              </w:rPr>
              <w:t>《河南省卫生计生委关于进一步做好生育登记服务工作的通知》</w:t>
            </w:r>
            <w:r>
              <w:rPr>
                <w:rFonts w:ascii="宋体" w:hAnsi="宋体" w:cs="宋体" w:hint="eastAsia"/>
                <w:sz w:val="18"/>
                <w:szCs w:val="18"/>
              </w:rPr>
              <w:t>(</w:t>
            </w:r>
            <w:r>
              <w:rPr>
                <w:rFonts w:ascii="宋体" w:hAnsi="宋体" w:cs="宋体" w:hint="eastAsia"/>
                <w:sz w:val="18"/>
                <w:szCs w:val="18"/>
              </w:rPr>
              <w:t>豫卫指导〔</w:t>
            </w:r>
            <w:r>
              <w:rPr>
                <w:rFonts w:ascii="宋体" w:hAnsi="宋体" w:cs="宋体" w:hint="eastAsia"/>
                <w:sz w:val="18"/>
                <w:szCs w:val="18"/>
              </w:rPr>
              <w:t>2016</w:t>
            </w:r>
            <w:r>
              <w:rPr>
                <w:rFonts w:ascii="宋体" w:hAnsi="宋体" w:cs="宋体" w:hint="eastAsia"/>
                <w:sz w:val="18"/>
                <w:szCs w:val="18"/>
              </w:rPr>
              <w:t>〕</w:t>
            </w:r>
            <w:r>
              <w:rPr>
                <w:rFonts w:ascii="宋体" w:hAnsi="宋体" w:cs="宋体" w:hint="eastAsia"/>
                <w:sz w:val="18"/>
                <w:szCs w:val="18"/>
              </w:rPr>
              <w:t>7</w:t>
            </w:r>
            <w:r>
              <w:rPr>
                <w:rFonts w:ascii="宋体" w:hAnsi="宋体" w:cs="宋体" w:hint="eastAsia"/>
                <w:sz w:val="18"/>
                <w:szCs w:val="18"/>
              </w:rPr>
              <w:t>号</w:t>
            </w:r>
            <w:r>
              <w:rPr>
                <w:rFonts w:ascii="宋体" w:hAnsi="宋体" w:cs="宋体" w:hint="eastAsia"/>
                <w:sz w:val="18"/>
                <w:szCs w:val="18"/>
              </w:rPr>
              <w:t>)</w:t>
            </w:r>
            <w:r>
              <w:rPr>
                <w:rFonts w:ascii="宋体" w:hAnsi="宋体" w:cs="宋体" w:hint="eastAsia"/>
                <w:sz w:val="18"/>
                <w:szCs w:val="18"/>
              </w:rPr>
              <w:t>二、登记机关和办理程序：（一）夫妻一</w:t>
            </w:r>
            <w:r>
              <w:rPr>
                <w:rFonts w:ascii="宋体" w:hAnsi="宋体" w:cs="宋体" w:hint="eastAsia"/>
                <w:sz w:val="18"/>
                <w:szCs w:val="18"/>
              </w:rPr>
              <w:t>方户籍地或现居住地的乡（镇、街道）卫生计生部门负责办理生育登记。</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主动告知</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sz w:val="18"/>
                <w:szCs w:val="18"/>
              </w:rPr>
            </w:pPr>
            <w:r>
              <w:rPr>
                <w:rFonts w:ascii="宋体" w:hAnsi="宋体" w:cs="宋体" w:hint="eastAsia"/>
                <w:sz w:val="18"/>
                <w:szCs w:val="18"/>
              </w:rPr>
              <w:t>乡镇人民政府卫生计生部门、村民委员会、居民委员会和提供母婴保健服务的机构，应积极向育龄夫妇宣传生育登记服务制度。</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不收费</w:t>
            </w:r>
          </w:p>
        </w:tc>
      </w:tr>
      <w:tr w:rsidR="00127A20">
        <w:trPr>
          <w:trHeight w:val="82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kern w:val="0"/>
                <w:sz w:val="18"/>
                <w:szCs w:val="18"/>
              </w:rPr>
            </w:pPr>
            <w:r>
              <w:rPr>
                <w:rFonts w:ascii="宋体" w:hAnsi="宋体" w:cs="宋体" w:hint="eastAsia"/>
                <w:kern w:val="0"/>
                <w:sz w:val="18"/>
                <w:szCs w:val="18"/>
              </w:rPr>
              <w:t>登记对象或委托代办人提出申请，并提交所需证件材料。</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221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核对</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kern w:val="0"/>
                <w:sz w:val="18"/>
                <w:szCs w:val="18"/>
              </w:rPr>
            </w:pPr>
            <w:r>
              <w:rPr>
                <w:rFonts w:ascii="宋体" w:hAnsi="宋体" w:cs="宋体" w:hint="eastAsia"/>
                <w:kern w:val="0"/>
                <w:sz w:val="18"/>
                <w:szCs w:val="18"/>
              </w:rPr>
              <w:t>工作人员进行信息比对，查验所提供的证件材料。已纳入</w:t>
            </w:r>
            <w:r>
              <w:rPr>
                <w:rFonts w:ascii="宋体" w:hAnsi="宋体" w:cs="宋体" w:hint="eastAsia"/>
                <w:kern w:val="0"/>
                <w:sz w:val="18"/>
                <w:szCs w:val="18"/>
              </w:rPr>
              <w:t>WIS</w:t>
            </w:r>
            <w:r>
              <w:rPr>
                <w:rFonts w:ascii="宋体" w:hAnsi="宋体" w:cs="宋体" w:hint="eastAsia"/>
                <w:kern w:val="0"/>
                <w:sz w:val="18"/>
                <w:szCs w:val="18"/>
              </w:rPr>
              <w:t>管理的，现场打印《生育登记承诺书（信息表）》，由当事人签字确认后予以办理。未纳入</w:t>
            </w:r>
            <w:r>
              <w:rPr>
                <w:rFonts w:ascii="宋体" w:hAnsi="宋体" w:cs="宋体" w:hint="eastAsia"/>
                <w:kern w:val="0"/>
                <w:sz w:val="18"/>
                <w:szCs w:val="18"/>
              </w:rPr>
              <w:t>WIS</w:t>
            </w:r>
            <w:r>
              <w:rPr>
                <w:rFonts w:ascii="宋体" w:hAnsi="宋体" w:cs="宋体" w:hint="eastAsia"/>
                <w:kern w:val="0"/>
                <w:sz w:val="18"/>
                <w:szCs w:val="18"/>
              </w:rPr>
              <w:t>管理的，由育龄夫妇填写《生育登记承诺书（信息表）》，并对其所填写信息的真实性作出承诺后予以办理。存储相关材料复印件或电子档案，将本次登记信息录入</w:t>
            </w:r>
            <w:r>
              <w:rPr>
                <w:rFonts w:ascii="宋体" w:hAnsi="宋体" w:cs="宋体" w:hint="eastAsia"/>
                <w:kern w:val="0"/>
                <w:sz w:val="18"/>
                <w:szCs w:val="18"/>
              </w:rPr>
              <w:t>WIS</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4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发证</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kern w:val="0"/>
                <w:sz w:val="18"/>
                <w:szCs w:val="18"/>
              </w:rPr>
            </w:pPr>
            <w:r>
              <w:rPr>
                <w:rFonts w:ascii="宋体" w:hAnsi="宋体" w:cs="宋体" w:hint="eastAsia"/>
                <w:kern w:val="0"/>
                <w:sz w:val="18"/>
                <w:szCs w:val="18"/>
              </w:rPr>
              <w:t>登记对象材料齐全、情况属实的，现场发放《生育服务手册》。信息比对不一致且登记对象不能出示相关法定依据的，及时向信息管理地提出协查要求，并告知登记对象推后办理的原因。</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职权类别：行政确认</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出具婚育证明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号）第七条：流动人口中的成年育龄妇女在离开户籍所在地前，应当凭本人居民身份证到户籍所在地的乡</w:t>
            </w:r>
            <w:r>
              <w:rPr>
                <w:rFonts w:ascii="宋体" w:hAnsi="宋体" w:cs="宋体" w:hint="eastAsia"/>
                <w:sz w:val="18"/>
                <w:szCs w:val="18"/>
              </w:rPr>
              <w:t>(</w:t>
            </w:r>
            <w:r>
              <w:rPr>
                <w:rFonts w:ascii="宋体" w:hAnsi="宋体" w:cs="宋体" w:hint="eastAsia"/>
                <w:sz w:val="18"/>
                <w:szCs w:val="18"/>
              </w:rPr>
              <w:t>镇</w:t>
            </w:r>
            <w:r>
              <w:rPr>
                <w:rFonts w:ascii="宋体" w:hAnsi="宋体" w:cs="宋体" w:hint="eastAsia"/>
                <w:sz w:val="18"/>
                <w:szCs w:val="18"/>
              </w:rPr>
              <w:t>)</w:t>
            </w:r>
            <w:r>
              <w:rPr>
                <w:rFonts w:ascii="宋体" w:hAnsi="宋体" w:cs="宋体" w:hint="eastAsia"/>
                <w:sz w:val="18"/>
                <w:szCs w:val="18"/>
              </w:rPr>
              <w:t>人民政府或者街道办事处办理婚育证明；已婚的，办理婚育证明还应当出示结婚证。婚育证明应当载明成年育龄妇女的姓名、年龄、公民身份号码、婚姻状况、配偶信息、生育状况、避孕节育情况等内容。流动人口户籍所在地的乡（镇）人民政府、街道办事处应当及时出具婚育证明。</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申请人提交相关材料。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不收费</w:t>
            </w:r>
          </w:p>
        </w:tc>
      </w:tr>
      <w:tr w:rsidR="00127A20">
        <w:trPr>
          <w:trHeight w:val="1496"/>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公示应当提交的材料，一次性告知补正材料，依法受理或不予受理（不予受理应当告知理由）。</w:t>
            </w:r>
            <w:r>
              <w:rPr>
                <w:rFonts w:ascii="宋体" w:hAnsi="宋体" w:cs="宋体" w:hint="eastAsia"/>
                <w:sz w:val="18"/>
                <w:szCs w:val="18"/>
              </w:rPr>
              <w:t> </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89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对申请材料是否符合要求进行审查。</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22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作出确认决定，法定告知（不予确认的应当书面告知理由）。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shd w:val="clear" w:color="auto" w:fill="FFFFFF"/>
              </w:rPr>
              <w:t>将确认决定送达当事人</w:t>
            </w:r>
            <w:r>
              <w:rPr>
                <w:rFonts w:ascii="宋体" w:hAnsi="宋体" w:cs="宋体" w:hint="eastAsia"/>
                <w:sz w:val="18"/>
                <w:szCs w:val="18"/>
                <w:shd w:val="clear" w:color="auto" w:fill="FFFFFF"/>
              </w:rPr>
              <w:t xml:space="preserve"> </w:t>
            </w:r>
            <w:r>
              <w:rPr>
                <w:rFonts w:ascii="宋体" w:hAnsi="宋体" w:cs="宋体" w:hint="eastAsia"/>
                <w:sz w:val="18"/>
                <w:szCs w:val="18"/>
                <w:shd w:val="clear" w:color="auto" w:fill="FFFFFF"/>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职权类别：行政确认</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就业失业登记</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spacing w:line="260" w:lineRule="exact"/>
              <w:rPr>
                <w:rFonts w:ascii="宋体" w:hAnsi="宋体" w:cs="宋体"/>
                <w:sz w:val="18"/>
                <w:szCs w:val="18"/>
              </w:rPr>
            </w:pPr>
            <w:r>
              <w:rPr>
                <w:rFonts w:ascii="宋体" w:hAnsi="宋体" w:cs="宋体" w:hint="eastAsia"/>
                <w:sz w:val="18"/>
                <w:szCs w:val="18"/>
              </w:rPr>
              <w:t>《中华人民共和国就业促进法》（</w:t>
            </w:r>
            <w:r>
              <w:rPr>
                <w:rFonts w:ascii="宋体" w:hAnsi="宋体" w:cs="宋体" w:hint="eastAsia"/>
                <w:sz w:val="18"/>
                <w:szCs w:val="18"/>
              </w:rPr>
              <w:t>2007</w:t>
            </w:r>
            <w:r>
              <w:rPr>
                <w:rFonts w:ascii="宋体" w:hAnsi="宋体" w:cs="宋体" w:hint="eastAsia"/>
                <w:sz w:val="18"/>
                <w:szCs w:val="18"/>
              </w:rPr>
              <w:t>年</w:t>
            </w:r>
            <w:r>
              <w:rPr>
                <w:rFonts w:ascii="宋体" w:hAnsi="宋体" w:cs="宋体" w:hint="eastAsia"/>
                <w:sz w:val="18"/>
                <w:szCs w:val="18"/>
              </w:rPr>
              <w:t>8</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日主席令第</w:t>
            </w:r>
            <w:r>
              <w:rPr>
                <w:rFonts w:ascii="宋体" w:hAnsi="宋体" w:cs="宋体" w:hint="eastAsia"/>
                <w:sz w:val="18"/>
                <w:szCs w:val="18"/>
              </w:rPr>
              <w:t>70</w:t>
            </w:r>
            <w:r>
              <w:rPr>
                <w:rFonts w:ascii="宋体" w:hAnsi="宋体" w:cs="宋体" w:hint="eastAsia"/>
                <w:sz w:val="18"/>
                <w:szCs w:val="18"/>
              </w:rPr>
              <w:t>号，</w:t>
            </w:r>
            <w:r>
              <w:rPr>
                <w:rFonts w:ascii="宋体" w:hAnsi="宋体" w:cs="宋体" w:hint="eastAsia"/>
                <w:sz w:val="18"/>
                <w:szCs w:val="18"/>
              </w:rPr>
              <w:t>2015</w:t>
            </w:r>
            <w:r>
              <w:rPr>
                <w:rFonts w:ascii="宋体" w:hAnsi="宋体" w:cs="宋体" w:hint="eastAsia"/>
                <w:sz w:val="18"/>
                <w:szCs w:val="18"/>
              </w:rPr>
              <w:t>年</w:t>
            </w:r>
            <w:r>
              <w:rPr>
                <w:rFonts w:ascii="宋体" w:hAnsi="宋体" w:cs="宋体" w:hint="eastAsia"/>
                <w:sz w:val="18"/>
                <w:szCs w:val="18"/>
              </w:rPr>
              <w:t>4</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日予以修改）第三十五条：县级以上人民政府建立健全公共就业服务体系，设立公共就业服务机构，为劳动者免费提供办理就业登记、失业登记等事务工作。</w:t>
            </w:r>
          </w:p>
          <w:p w:rsidR="00127A20" w:rsidRDefault="00603479">
            <w:pPr>
              <w:spacing w:line="260" w:lineRule="exact"/>
              <w:rPr>
                <w:rFonts w:ascii="宋体" w:hAnsi="宋体" w:cs="宋体"/>
                <w:sz w:val="18"/>
                <w:szCs w:val="18"/>
              </w:rPr>
            </w:pPr>
            <w:r>
              <w:rPr>
                <w:rFonts w:ascii="宋体" w:hAnsi="宋体" w:cs="宋体" w:hint="eastAsia"/>
                <w:sz w:val="18"/>
                <w:szCs w:val="18"/>
              </w:rPr>
              <w:t>《河南省就业促进条例》（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26</w:t>
            </w:r>
            <w:r>
              <w:rPr>
                <w:rFonts w:ascii="宋体" w:hAnsi="宋体" w:cs="宋体" w:hint="eastAsia"/>
                <w:sz w:val="18"/>
                <w:szCs w:val="18"/>
              </w:rPr>
              <w:t>日河南省人民代表大会常务委员会公告第</w:t>
            </w:r>
            <w:r>
              <w:rPr>
                <w:rFonts w:ascii="宋体" w:hAnsi="宋体" w:cs="宋体" w:hint="eastAsia"/>
                <w:sz w:val="18"/>
                <w:szCs w:val="18"/>
              </w:rPr>
              <w:t>16</w:t>
            </w:r>
            <w:r>
              <w:rPr>
                <w:rFonts w:ascii="宋体" w:hAnsi="宋体" w:cs="宋体" w:hint="eastAsia"/>
                <w:sz w:val="18"/>
                <w:szCs w:val="18"/>
              </w:rPr>
              <w:t>号）第二十三条：省辖市、县级人民政府应当加强街道、社区、乡（镇）公共就业服务机构建设，人力资源行政部门应当对其加强业务指导。街道、社区、乡（镇）公共就业服务机构应当设立服务窗口，免费提供公共就业服务。第四十四条：</w:t>
            </w:r>
            <w:r>
              <w:rPr>
                <w:rFonts w:ascii="宋体" w:hAnsi="宋体" w:cs="宋体" w:hint="eastAsia"/>
                <w:sz w:val="18"/>
                <w:szCs w:val="18"/>
              </w:rPr>
              <w:t>...</w:t>
            </w:r>
            <w:r>
              <w:rPr>
                <w:rFonts w:ascii="宋体" w:hAnsi="宋体" w:cs="宋体" w:hint="eastAsia"/>
                <w:sz w:val="18"/>
                <w:szCs w:val="18"/>
              </w:rPr>
              <w:t>就业困难人员可以向所在地街道、社区、乡（镇）的公共就业服务机构申请就业援助。经街道、社区、乡（镇）的公共就业服务机构确认属实的，纳入就业援助范围。</w:t>
            </w:r>
          </w:p>
          <w:p w:rsidR="00127A20" w:rsidRDefault="00603479">
            <w:pPr>
              <w:spacing w:line="260" w:lineRule="exact"/>
              <w:rPr>
                <w:rFonts w:ascii="宋体" w:hAnsi="宋体" w:cs="宋体"/>
                <w:sz w:val="18"/>
                <w:szCs w:val="18"/>
              </w:rPr>
            </w:pPr>
            <w:r>
              <w:rPr>
                <w:rFonts w:ascii="宋体" w:hAnsi="宋体" w:cs="宋体" w:hint="eastAsia"/>
                <w:sz w:val="18"/>
                <w:szCs w:val="18"/>
              </w:rPr>
              <w:t>《就业服务与就业管理规定》（人力资源和社会保障部令第</w:t>
            </w:r>
            <w:r>
              <w:rPr>
                <w:rFonts w:ascii="宋体" w:hAnsi="宋体" w:cs="宋体" w:hint="eastAsia"/>
                <w:sz w:val="18"/>
                <w:szCs w:val="18"/>
              </w:rPr>
              <w:t>23</w:t>
            </w:r>
            <w:r>
              <w:rPr>
                <w:rFonts w:ascii="宋体" w:hAnsi="宋体" w:cs="宋体" w:hint="eastAsia"/>
                <w:sz w:val="18"/>
                <w:szCs w:val="18"/>
              </w:rPr>
              <w:t>号）第六</w:t>
            </w:r>
            <w:r>
              <w:rPr>
                <w:rFonts w:ascii="宋体" w:hAnsi="宋体" w:cs="宋体" w:hint="eastAsia"/>
                <w:sz w:val="18"/>
                <w:szCs w:val="18"/>
              </w:rPr>
              <w:t>十二条：</w:t>
            </w:r>
            <w:r>
              <w:rPr>
                <w:rFonts w:ascii="宋体" w:hAnsi="宋体" w:cs="宋体" w:hint="eastAsia"/>
                <w:sz w:val="18"/>
                <w:szCs w:val="18"/>
              </w:rPr>
              <w:t>...</w:t>
            </w:r>
            <w:r>
              <w:rPr>
                <w:rFonts w:ascii="宋体" w:hAnsi="宋体" w:cs="宋体" w:hint="eastAsia"/>
                <w:sz w:val="18"/>
                <w:szCs w:val="18"/>
              </w:rPr>
              <w:t>劳动者从事个体经营或灵活就业的，由本人在街道、乡镇公共就业服务机构办理就业登记。</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申请人提交相关材料。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不收费</w:t>
            </w:r>
          </w:p>
        </w:tc>
      </w:tr>
      <w:tr w:rsidR="00127A20">
        <w:trPr>
          <w:trHeight w:val="64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公示应当提交的材料，一次性告知补正材料，依法受理或不予受理（不予受理应当告知理由）。</w:t>
            </w:r>
            <w:r>
              <w:rPr>
                <w:rFonts w:ascii="宋体" w:hAnsi="宋体" w:cs="宋体" w:hint="eastAsia"/>
                <w:sz w:val="18"/>
                <w:szCs w:val="18"/>
              </w:rPr>
              <w:t> </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8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对申请材料是否符合要求进行审查。</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作出确认决定，法定告知（不予确认的应当书面告知理由）。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shd w:val="clear" w:color="auto" w:fill="FFFFFF"/>
              </w:rPr>
              <w:t>将确认决定送达当事人</w:t>
            </w:r>
            <w:r>
              <w:rPr>
                <w:rFonts w:ascii="宋体" w:hAnsi="宋体" w:cs="宋体" w:hint="eastAsia"/>
                <w:sz w:val="18"/>
                <w:szCs w:val="18"/>
                <w:shd w:val="clear" w:color="auto" w:fill="FFFFFF"/>
              </w:rPr>
              <w:t xml:space="preserve"> </w:t>
            </w:r>
            <w:r>
              <w:rPr>
                <w:rFonts w:ascii="宋体" w:hAnsi="宋体" w:cs="宋体" w:hint="eastAsia"/>
                <w:sz w:val="18"/>
                <w:szCs w:val="18"/>
                <w:shd w:val="clear" w:color="auto" w:fill="FFFFFF"/>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7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安全生产违法行为处理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《河南省安全生产条例》（</w:t>
            </w:r>
            <w:r>
              <w:rPr>
                <w:rFonts w:ascii="宋体" w:hAnsi="宋体" w:cs="宋体" w:hint="eastAsia"/>
                <w:sz w:val="18"/>
                <w:szCs w:val="18"/>
              </w:rPr>
              <w:t>2010</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日河南省第十一届人民代表大会常务委员会公告第</w:t>
            </w:r>
            <w:r>
              <w:rPr>
                <w:rFonts w:ascii="宋体" w:hAnsi="宋体" w:cs="宋体" w:hint="eastAsia"/>
                <w:sz w:val="18"/>
                <w:szCs w:val="18"/>
              </w:rPr>
              <w:t>32</w:t>
            </w:r>
            <w:r>
              <w:rPr>
                <w:rFonts w:ascii="宋体" w:hAnsi="宋体" w:cs="宋体" w:hint="eastAsia"/>
                <w:sz w:val="18"/>
                <w:szCs w:val="18"/>
              </w:rPr>
              <w:t>号）第四十二条：乡（镇）人民政府和城市街道办事处应当确定分管负责人和专职人员监督管理本辖区内的安全生产工作。对无证或者证照不全进行生产经营等违反安全生产法律、法规的行为，乡（镇）人民政府和城市街道办事处应当予以制止，并向上级人民政府有关部门报告。</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通过举报、巡查发现有安全生产违法行为。</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综合行政执法队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88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制止</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对无证或者证照不全进行生产经营等违反安全生产法律、法规的行为，乡（镇）人民政府</w:t>
            </w:r>
            <w:r>
              <w:rPr>
                <w:rFonts w:ascii="宋体" w:hAnsi="宋体" w:cs="宋体" w:hint="eastAsia"/>
                <w:kern w:val="0"/>
                <w:sz w:val="18"/>
                <w:szCs w:val="18"/>
              </w:rPr>
              <w:t>、</w:t>
            </w:r>
            <w:r>
              <w:rPr>
                <w:rFonts w:ascii="宋体" w:hAnsi="宋体" w:cs="宋体" w:hint="eastAsia"/>
                <w:kern w:val="0"/>
                <w:sz w:val="18"/>
                <w:szCs w:val="18"/>
              </w:rPr>
              <w:t>街道办事处应当予以制止</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228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向上级人民政府有关部门报告</w:t>
            </w:r>
            <w:r>
              <w:rPr>
                <w:rFonts w:ascii="宋体" w:hAnsi="宋体" w:cs="宋体" w:hint="eastAsia"/>
                <w:sz w:val="18"/>
                <w:szCs w:val="18"/>
              </w:rPr>
              <w:t>此违法行为。</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1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生育证初审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spacing w:line="240" w:lineRule="exact"/>
              <w:rPr>
                <w:rFonts w:ascii="宋体" w:hAnsi="宋体" w:cs="宋体"/>
                <w:sz w:val="18"/>
                <w:szCs w:val="18"/>
              </w:rPr>
            </w:pPr>
            <w:r>
              <w:rPr>
                <w:rFonts w:ascii="宋体" w:hAnsi="宋体" w:cs="宋体" w:hint="eastAsia"/>
                <w:sz w:val="18"/>
                <w:szCs w:val="18"/>
              </w:rPr>
              <w:t>《河南省人口与计划生育条例》（</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日河南省人民代表大会常务委员会公告第</w:t>
            </w:r>
            <w:r>
              <w:rPr>
                <w:rFonts w:ascii="宋体" w:hAnsi="宋体" w:cs="宋体" w:hint="eastAsia"/>
                <w:sz w:val="18"/>
                <w:szCs w:val="18"/>
              </w:rPr>
              <w:t>57</w:t>
            </w:r>
            <w:r>
              <w:rPr>
                <w:rFonts w:ascii="宋体" w:hAnsi="宋体" w:cs="宋体" w:hint="eastAsia"/>
                <w:sz w:val="18"/>
                <w:szCs w:val="18"/>
              </w:rPr>
              <w:t>号，</w:t>
            </w:r>
            <w:r>
              <w:rPr>
                <w:rFonts w:ascii="宋体" w:hAnsi="宋体" w:cs="宋体" w:hint="eastAsia"/>
                <w:sz w:val="18"/>
                <w:szCs w:val="18"/>
              </w:rPr>
              <w:t>2016</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日予以修改）第十六条：</w:t>
            </w:r>
            <w:r>
              <w:rPr>
                <w:rFonts w:ascii="宋体" w:hAnsi="宋体" w:cs="宋体" w:hint="eastAsia"/>
                <w:sz w:val="18"/>
                <w:szCs w:val="18"/>
              </w:rPr>
              <w:t>...</w:t>
            </w:r>
            <w:r>
              <w:rPr>
                <w:rFonts w:ascii="宋体" w:hAnsi="宋体" w:cs="宋体" w:hint="eastAsia"/>
                <w:sz w:val="18"/>
                <w:szCs w:val="18"/>
              </w:rPr>
              <w:t>符合本条例第十五条第二款规定要求再生育的夫妻，应当向夫妻一方户籍所在地的乡（镇）人民政府或者街道办事处提出申请，乡（镇）人民政府或者街道办事处应当在五个工作日内审核完毕，报县级卫生和计划生育行政部门批准。县级卫生和计划生育行政部门应当在十五个工作日内作出决定。批准生育的，发给生育证；不予批准的，应当书面通知申请人并说明理由。</w:t>
            </w:r>
          </w:p>
          <w:p w:rsidR="00127A20" w:rsidRDefault="00603479">
            <w:pPr>
              <w:spacing w:line="240" w:lineRule="exact"/>
              <w:rPr>
                <w:rFonts w:ascii="宋体" w:hAnsi="宋体" w:cs="宋体"/>
                <w:sz w:val="18"/>
                <w:szCs w:val="18"/>
              </w:rPr>
            </w:pPr>
            <w:r>
              <w:rPr>
                <w:rFonts w:ascii="宋体" w:hAnsi="宋体" w:cs="宋体" w:hint="eastAsia"/>
                <w:sz w:val="18"/>
                <w:szCs w:val="18"/>
              </w:rPr>
              <w:t>《河南省生育证管理办法》（豫卫指导〔</w:t>
            </w:r>
            <w:r>
              <w:rPr>
                <w:rFonts w:ascii="宋体" w:hAnsi="宋体" w:cs="宋体" w:hint="eastAsia"/>
                <w:sz w:val="18"/>
                <w:szCs w:val="18"/>
              </w:rPr>
              <w:t>2016</w:t>
            </w:r>
            <w:r>
              <w:rPr>
                <w:rFonts w:ascii="宋体" w:hAnsi="宋体" w:cs="宋体" w:hint="eastAsia"/>
                <w:sz w:val="18"/>
                <w:szCs w:val="18"/>
              </w:rPr>
              <w:t>〕</w:t>
            </w:r>
            <w:r>
              <w:rPr>
                <w:rFonts w:ascii="宋体" w:hAnsi="宋体" w:cs="宋体" w:hint="eastAsia"/>
                <w:sz w:val="18"/>
                <w:szCs w:val="18"/>
              </w:rPr>
              <w:t>9</w:t>
            </w:r>
            <w:r>
              <w:rPr>
                <w:rFonts w:ascii="宋体" w:hAnsi="宋体" w:cs="宋体" w:hint="eastAsia"/>
                <w:sz w:val="18"/>
                <w:szCs w:val="18"/>
              </w:rPr>
              <w:t>号）第四条：生育证按以下程序办理：（一）申请人填写《三孩生育证审批表》（以下简称《审批表》格式见附件</w:t>
            </w:r>
            <w:r>
              <w:rPr>
                <w:rFonts w:ascii="宋体" w:hAnsi="宋体" w:cs="宋体" w:hint="eastAsia"/>
                <w:sz w:val="18"/>
                <w:szCs w:val="18"/>
              </w:rPr>
              <w:t>1</w:t>
            </w:r>
            <w:r>
              <w:rPr>
                <w:rFonts w:ascii="宋体" w:hAnsi="宋体" w:cs="宋体" w:hint="eastAsia"/>
                <w:sz w:val="18"/>
                <w:szCs w:val="18"/>
              </w:rPr>
              <w:t>），并由夫妻双方单位（机关、事业单位、国企）或户籍地村（居）民委员会签署核实意见。</w:t>
            </w:r>
            <w:r>
              <w:rPr>
                <w:rFonts w:ascii="宋体" w:hAnsi="宋体" w:cs="宋体" w:hint="eastAsia"/>
                <w:sz w:val="18"/>
                <w:szCs w:val="18"/>
              </w:rPr>
              <w:t>...</w:t>
            </w:r>
            <w:r>
              <w:rPr>
                <w:rFonts w:ascii="宋体" w:hAnsi="宋体" w:cs="宋体" w:hint="eastAsia"/>
                <w:sz w:val="18"/>
                <w:szCs w:val="18"/>
              </w:rPr>
              <w:t>（三）乡（镇）人民政府、街道办事处审核。乡（镇）人民政府、街道办事处应在</w:t>
            </w:r>
            <w:r>
              <w:rPr>
                <w:rFonts w:ascii="宋体" w:hAnsi="宋体" w:cs="宋体" w:hint="eastAsia"/>
                <w:sz w:val="18"/>
                <w:szCs w:val="18"/>
              </w:rPr>
              <w:t>5</w:t>
            </w:r>
            <w:r>
              <w:rPr>
                <w:rFonts w:ascii="宋体" w:hAnsi="宋体" w:cs="宋体" w:hint="eastAsia"/>
                <w:sz w:val="18"/>
                <w:szCs w:val="18"/>
              </w:rPr>
              <w:t>个工作日内，完成材料的核实和初审工作，对材料齐全的，发给《三孩生育申请受理通知书》，同时报送县级卫生和计划生育行政部门审批；对需要补正材料的，书面一次告知申请人。</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51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工作人员审核</w:t>
            </w:r>
            <w:r>
              <w:rPr>
                <w:rFonts w:ascii="宋体" w:hAnsi="宋体" w:cs="宋体" w:hint="eastAsia"/>
                <w:sz w:val="18"/>
                <w:szCs w:val="18"/>
              </w:rPr>
              <w:t>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日</w:t>
            </w:r>
          </w:p>
        </w:tc>
        <w:tc>
          <w:tcPr>
            <w:tcW w:w="63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日</w:t>
            </w: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报</w:t>
            </w:r>
            <w:r>
              <w:rPr>
                <w:rFonts w:ascii="宋体" w:hAnsi="宋体" w:cs="宋体" w:hint="eastAsia"/>
                <w:sz w:val="18"/>
                <w:szCs w:val="18"/>
              </w:rPr>
              <w:t>县级卫生和计划生育行政部门批准</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80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批准生育的，发给生育证；不予批准的，应当书面通知申请人并说明理由。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15</w:t>
            </w:r>
            <w:r>
              <w:rPr>
                <w:rFonts w:ascii="宋体" w:hAnsi="宋体" w:cs="宋体" w:hint="eastAsia"/>
                <w:sz w:val="18"/>
                <w:szCs w:val="18"/>
              </w:rPr>
              <w:t>日</w:t>
            </w:r>
          </w:p>
        </w:tc>
        <w:tc>
          <w:tcPr>
            <w:tcW w:w="63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15</w:t>
            </w:r>
            <w:r>
              <w:rPr>
                <w:rFonts w:ascii="宋体" w:hAnsi="宋体" w:cs="宋体" w:hint="eastAsia"/>
                <w:sz w:val="18"/>
                <w:szCs w:val="18"/>
              </w:rPr>
              <w:t>日</w:t>
            </w: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企业劳动争议调解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《企业劳动争议协商调解规定》（</w:t>
            </w:r>
            <w:r>
              <w:rPr>
                <w:rFonts w:ascii="宋体" w:hAnsi="宋体" w:cs="宋体" w:hint="eastAsia"/>
                <w:sz w:val="18"/>
                <w:szCs w:val="18"/>
              </w:rPr>
              <w:t>2011</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日人力资源和社会保障部令第</w:t>
            </w:r>
            <w:r>
              <w:rPr>
                <w:rFonts w:ascii="宋体" w:hAnsi="宋体" w:cs="宋体" w:hint="eastAsia"/>
                <w:sz w:val="18"/>
                <w:szCs w:val="18"/>
              </w:rPr>
              <w:t>17</w:t>
            </w:r>
            <w:r>
              <w:rPr>
                <w:rFonts w:ascii="宋体" w:hAnsi="宋体" w:cs="宋体" w:hint="eastAsia"/>
                <w:sz w:val="18"/>
                <w:szCs w:val="18"/>
              </w:rPr>
              <w:t>号）第十二条：发生劳动争议，当事人不愿协商、协商不成或者达成和解协议后，一方当事人在约定的期限内不履行和解协议的，可以依法向调解委员会或者乡镇、街道劳动就业社会保障服务所（中心）等其他依法设立的调解组织申请调解，也可以依法向劳动人事争议仲裁委员会（以下简称仲裁委员会）申请仲裁。</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当事人提交书面申请</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11"/>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公示劳动争议调解所需材料，对材料不齐全的一次性告知补正，依法受理或不受理（不受理的说明理由）。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04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对受理的申请材料，指定专人负责进行审查。</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85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对符合调解条件的，在查清事实基础上，按照自愿、合法原则进行调解充分听取双方当事人对事实和理由的陈述，耐心疏导，帮助其达成协议。调解达成协议的，制作并送达调解书。</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强化对劳动争议调解的监督管理。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物业管理纠纷调解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《河南省物业管理条例》（河南省第十二届人民代表大会常务委员会公告第</w:t>
            </w:r>
            <w:r>
              <w:rPr>
                <w:rFonts w:ascii="宋体" w:hAnsi="宋体" w:cs="宋体" w:hint="eastAsia"/>
                <w:sz w:val="18"/>
                <w:szCs w:val="18"/>
              </w:rPr>
              <w:t>79</w:t>
            </w:r>
            <w:r>
              <w:rPr>
                <w:rFonts w:ascii="宋体" w:hAnsi="宋体" w:cs="宋体" w:hint="eastAsia"/>
                <w:sz w:val="18"/>
                <w:szCs w:val="18"/>
              </w:rPr>
              <w:t>号）第七条：街道办事处、乡镇人民政府组织、指导、协调本辖区内各物业管理区域成立业主大会或者业主代表大会（以下统称业主大会），选举业主委员会，监督业主大会、业主委员会依法履行职责，调解物业管理中的纠纷，协调和监督老旧小区物业管理，协调物业管理与社区建设之间的关系。</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sz w:val="15"/>
                <w:szCs w:val="15"/>
              </w:rPr>
            </w:pPr>
            <w:r>
              <w:rPr>
                <w:rFonts w:ascii="宋体" w:hAnsi="宋体" w:cs="宋体" w:hint="eastAsia"/>
                <w:sz w:val="15"/>
                <w:szCs w:val="15"/>
              </w:rPr>
              <w:t>纠纷发生后，当事人双方要求通过</w:t>
            </w:r>
            <w:r>
              <w:rPr>
                <w:rFonts w:ascii="宋体" w:hAnsi="宋体" w:cs="宋体" w:hint="eastAsia"/>
                <w:kern w:val="0"/>
                <w:sz w:val="15"/>
                <w:szCs w:val="15"/>
              </w:rPr>
              <w:t>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w:t>
            </w:r>
            <w:r>
              <w:rPr>
                <w:rFonts w:ascii="宋体" w:hAnsi="宋体" w:cs="宋体" w:hint="eastAsia"/>
                <w:sz w:val="15"/>
                <w:szCs w:val="15"/>
              </w:rPr>
              <w:t>调解解决纠纷的，通过口头或书面形式向</w:t>
            </w:r>
            <w:r>
              <w:rPr>
                <w:rFonts w:ascii="宋体" w:hAnsi="宋体" w:cs="宋体" w:hint="eastAsia"/>
                <w:kern w:val="0"/>
                <w:sz w:val="15"/>
                <w:szCs w:val="15"/>
              </w:rPr>
              <w:t>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w:t>
            </w:r>
            <w:r>
              <w:rPr>
                <w:rFonts w:ascii="宋体" w:hAnsi="宋体" w:cs="宋体" w:hint="eastAsia"/>
                <w:sz w:val="15"/>
                <w:szCs w:val="15"/>
              </w:rPr>
              <w:t>申请调解</w:t>
            </w:r>
            <w:r>
              <w:rPr>
                <w:rFonts w:ascii="宋体" w:hAnsi="宋体" w:cs="宋体" w:hint="eastAsia"/>
                <w:sz w:val="15"/>
                <w:szCs w:val="15"/>
              </w:rPr>
              <w:t>;</w:t>
            </w:r>
            <w:r>
              <w:rPr>
                <w:rFonts w:ascii="宋体" w:hAnsi="宋体" w:cs="宋体" w:hint="eastAsia"/>
                <w:sz w:val="15"/>
                <w:szCs w:val="15"/>
              </w:rPr>
              <w:t>或征得当事人同意，</w:t>
            </w:r>
            <w:r>
              <w:rPr>
                <w:rFonts w:ascii="宋体" w:hAnsi="宋体" w:cs="宋体" w:hint="eastAsia"/>
                <w:kern w:val="0"/>
                <w:sz w:val="15"/>
                <w:szCs w:val="15"/>
              </w:rPr>
              <w:t>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w:t>
            </w:r>
            <w:r>
              <w:rPr>
                <w:rFonts w:ascii="宋体" w:hAnsi="宋体" w:cs="宋体" w:hint="eastAsia"/>
                <w:sz w:val="15"/>
                <w:szCs w:val="15"/>
              </w:rPr>
              <w:t>可以主动调解</w:t>
            </w:r>
            <w:r>
              <w:rPr>
                <w:rFonts w:ascii="宋体" w:hAnsi="宋体" w:cs="宋体" w:hint="eastAsia"/>
                <w:sz w:val="15"/>
                <w:szCs w:val="15"/>
              </w:rPr>
              <w:t>矛盾纠纷。</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53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kern w:val="0"/>
                <w:sz w:val="15"/>
                <w:szCs w:val="15"/>
              </w:rPr>
            </w:pPr>
            <w:r>
              <w:rPr>
                <w:rFonts w:ascii="宋体" w:hAnsi="宋体" w:cs="宋体" w:hint="eastAsia"/>
                <w:kern w:val="0"/>
                <w:sz w:val="15"/>
                <w:szCs w:val="15"/>
              </w:rPr>
              <w:t>即社区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人民调解组织经审查，认为符合受理条件的，予以受理</w:t>
            </w:r>
            <w:r>
              <w:rPr>
                <w:rFonts w:ascii="宋体" w:hAnsi="宋体" w:cs="宋体" w:hint="eastAsia"/>
                <w:kern w:val="0"/>
                <w:sz w:val="15"/>
                <w:szCs w:val="15"/>
              </w:rPr>
              <w:t>；</w:t>
            </w:r>
            <w:r>
              <w:rPr>
                <w:rFonts w:ascii="宋体" w:hAnsi="宋体" w:cs="宋体" w:hint="eastAsia"/>
                <w:kern w:val="0"/>
                <w:sz w:val="15"/>
                <w:szCs w:val="15"/>
              </w:rPr>
              <w:t>认为属于重大、复杂案件的，建议当事人向街道</w:t>
            </w:r>
            <w:r>
              <w:rPr>
                <w:rFonts w:ascii="宋体" w:hAnsi="宋体" w:cs="宋体" w:hint="eastAsia"/>
                <w:kern w:val="0"/>
                <w:sz w:val="15"/>
                <w:szCs w:val="15"/>
              </w:rPr>
              <w:t>(</w:t>
            </w:r>
            <w:r>
              <w:rPr>
                <w:rFonts w:ascii="宋体" w:hAnsi="宋体" w:cs="宋体" w:hint="eastAsia"/>
                <w:kern w:val="0"/>
                <w:sz w:val="15"/>
                <w:szCs w:val="15"/>
              </w:rPr>
              <w:t>乡镇</w:t>
            </w:r>
            <w:r>
              <w:rPr>
                <w:rFonts w:ascii="宋体" w:hAnsi="宋体" w:cs="宋体" w:hint="eastAsia"/>
                <w:kern w:val="0"/>
                <w:sz w:val="15"/>
                <w:szCs w:val="15"/>
              </w:rPr>
              <w:t>)</w:t>
            </w:r>
            <w:r>
              <w:rPr>
                <w:rFonts w:ascii="宋体" w:hAnsi="宋体" w:cs="宋体" w:hint="eastAsia"/>
                <w:kern w:val="0"/>
                <w:sz w:val="15"/>
                <w:szCs w:val="15"/>
              </w:rPr>
              <w:t>或区</w:t>
            </w:r>
            <w:r>
              <w:rPr>
                <w:rFonts w:ascii="宋体" w:hAnsi="宋体" w:cs="宋体" w:hint="eastAsia"/>
                <w:kern w:val="0"/>
                <w:sz w:val="15"/>
                <w:szCs w:val="15"/>
              </w:rPr>
              <w:t>(</w:t>
            </w:r>
            <w:r>
              <w:rPr>
                <w:rFonts w:ascii="宋体" w:hAnsi="宋体" w:cs="宋体" w:hint="eastAsia"/>
                <w:kern w:val="0"/>
                <w:sz w:val="15"/>
                <w:szCs w:val="15"/>
              </w:rPr>
              <w:t>市</w:t>
            </w:r>
            <w:r>
              <w:rPr>
                <w:rFonts w:ascii="宋体" w:hAnsi="宋体" w:cs="宋体" w:hint="eastAsia"/>
                <w:kern w:val="0"/>
                <w:sz w:val="15"/>
                <w:szCs w:val="15"/>
              </w:rPr>
              <w:t>)</w:t>
            </w:r>
            <w:r>
              <w:rPr>
                <w:rFonts w:ascii="宋体" w:hAnsi="宋体" w:cs="宋体" w:hint="eastAsia"/>
                <w:kern w:val="0"/>
                <w:sz w:val="15"/>
                <w:szCs w:val="15"/>
              </w:rPr>
              <w:t>县物业管理纠纷人民调解组织申请。当事人坚持在社区物业管理纠纷人民调解组织申请调解的，社区</w:t>
            </w:r>
            <w:r>
              <w:rPr>
                <w:rFonts w:ascii="宋体" w:hAnsi="宋体" w:cs="宋体" w:hint="eastAsia"/>
                <w:kern w:val="0"/>
                <w:sz w:val="15"/>
                <w:szCs w:val="15"/>
              </w:rPr>
              <w:t>(</w:t>
            </w:r>
            <w:r>
              <w:rPr>
                <w:rFonts w:ascii="宋体" w:hAnsi="宋体" w:cs="宋体" w:hint="eastAsia"/>
                <w:kern w:val="0"/>
                <w:sz w:val="15"/>
                <w:szCs w:val="15"/>
              </w:rPr>
              <w:t>村</w:t>
            </w:r>
            <w:r>
              <w:rPr>
                <w:rFonts w:ascii="宋体" w:hAnsi="宋体" w:cs="宋体" w:hint="eastAsia"/>
                <w:kern w:val="0"/>
                <w:sz w:val="15"/>
                <w:szCs w:val="15"/>
              </w:rPr>
              <w:t>)</w:t>
            </w:r>
            <w:r>
              <w:rPr>
                <w:rFonts w:ascii="宋体" w:hAnsi="宋体" w:cs="宋体" w:hint="eastAsia"/>
                <w:kern w:val="0"/>
                <w:sz w:val="15"/>
                <w:szCs w:val="15"/>
              </w:rPr>
              <w:t>人民调解组织应当受理。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805"/>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kern w:val="0"/>
                <w:sz w:val="15"/>
                <w:szCs w:val="15"/>
              </w:rPr>
            </w:pPr>
            <w:r>
              <w:rPr>
                <w:rFonts w:ascii="宋体" w:hAnsi="宋体" w:cs="宋体" w:hint="eastAsia"/>
                <w:kern w:val="0"/>
                <w:sz w:val="15"/>
                <w:szCs w:val="15"/>
              </w:rPr>
              <w:t>物业管理纠纷人民调解组织收到当事人申请，经审查申请事项属于调解范围的，应予调解，并自受理之日起</w:t>
            </w:r>
            <w:r>
              <w:rPr>
                <w:rFonts w:ascii="宋体" w:hAnsi="宋体" w:cs="宋体" w:hint="eastAsia"/>
                <w:kern w:val="0"/>
                <w:sz w:val="15"/>
                <w:szCs w:val="15"/>
              </w:rPr>
              <w:t>15</w:t>
            </w:r>
            <w:r>
              <w:rPr>
                <w:rFonts w:ascii="宋体" w:hAnsi="宋体" w:cs="宋体" w:hint="eastAsia"/>
                <w:kern w:val="0"/>
                <w:sz w:val="15"/>
                <w:szCs w:val="15"/>
              </w:rPr>
              <w:t>日内结案</w:t>
            </w:r>
            <w:r>
              <w:rPr>
                <w:rFonts w:ascii="宋体" w:hAnsi="宋体" w:cs="宋体" w:hint="eastAsia"/>
                <w:kern w:val="0"/>
                <w:sz w:val="15"/>
                <w:szCs w:val="15"/>
              </w:rPr>
              <w:t>；</w:t>
            </w:r>
            <w:r>
              <w:rPr>
                <w:rFonts w:ascii="宋体" w:hAnsi="宋体" w:cs="宋体" w:hint="eastAsia"/>
                <w:kern w:val="0"/>
                <w:sz w:val="15"/>
                <w:szCs w:val="15"/>
              </w:rPr>
              <w:t>疑难复杂案件的调解期限可以适当延长，但延长期限不得超过</w:t>
            </w:r>
            <w:r>
              <w:rPr>
                <w:rFonts w:ascii="宋体" w:hAnsi="宋体" w:cs="宋体" w:hint="eastAsia"/>
                <w:kern w:val="0"/>
                <w:sz w:val="15"/>
                <w:szCs w:val="15"/>
              </w:rPr>
              <w:t>15</w:t>
            </w:r>
            <w:r>
              <w:rPr>
                <w:rFonts w:ascii="宋体" w:hAnsi="宋体" w:cs="宋体" w:hint="eastAsia"/>
                <w:kern w:val="0"/>
                <w:sz w:val="15"/>
                <w:szCs w:val="15"/>
              </w:rPr>
              <w:t>日。当事人经调解达成协议的，物业管理纠纷人民调解组织应当制作人民调解协议书</w:t>
            </w:r>
            <w:r>
              <w:rPr>
                <w:rFonts w:ascii="宋体" w:hAnsi="宋体" w:cs="宋体" w:hint="eastAsia"/>
                <w:kern w:val="0"/>
                <w:sz w:val="15"/>
                <w:szCs w:val="15"/>
              </w:rPr>
              <w:t>；</w:t>
            </w:r>
            <w:r>
              <w:rPr>
                <w:rFonts w:ascii="宋体" w:hAnsi="宋体" w:cs="宋体" w:hint="eastAsia"/>
                <w:kern w:val="0"/>
                <w:sz w:val="15"/>
                <w:szCs w:val="15"/>
              </w:rPr>
              <w:t>未能达成协议的，应当告知当事人可以向人民法院提起诉讼，并出具相关证明。</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24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履行</w:t>
            </w:r>
          </w:p>
        </w:tc>
        <w:tc>
          <w:tcPr>
            <w:tcW w:w="3525" w:type="dxa"/>
            <w:tcBorders>
              <w:top w:val="single" w:sz="4" w:space="0" w:color="auto"/>
              <w:left w:val="nil"/>
              <w:bottom w:val="single" w:sz="4" w:space="0" w:color="auto"/>
              <w:right w:val="single" w:sz="8" w:space="0" w:color="auto"/>
            </w:tcBorders>
            <w:vAlign w:val="center"/>
          </w:tcPr>
          <w:p w:rsidR="00127A20" w:rsidRDefault="00603479">
            <w:pPr>
              <w:spacing w:line="240" w:lineRule="exact"/>
              <w:rPr>
                <w:rFonts w:ascii="宋体" w:hAnsi="宋体" w:cs="宋体"/>
                <w:kern w:val="0"/>
                <w:sz w:val="15"/>
                <w:szCs w:val="15"/>
              </w:rPr>
            </w:pPr>
            <w:r>
              <w:rPr>
                <w:rFonts w:ascii="宋体" w:hAnsi="宋体" w:cs="宋体" w:hint="eastAsia"/>
                <w:kern w:val="0"/>
                <w:sz w:val="15"/>
                <w:szCs w:val="15"/>
              </w:rPr>
              <w:t>即调解协议对双方当事人具有法律约束力。当事人应当自觉履行调解协议，任何一方不得擅自变更或解除</w:t>
            </w:r>
            <w:r>
              <w:rPr>
                <w:rFonts w:ascii="宋体" w:hAnsi="宋体" w:cs="宋体" w:hint="eastAsia"/>
                <w:kern w:val="0"/>
                <w:sz w:val="15"/>
                <w:szCs w:val="15"/>
              </w:rPr>
              <w:t>;</w:t>
            </w:r>
            <w:r>
              <w:rPr>
                <w:rFonts w:ascii="宋体" w:hAnsi="宋体" w:cs="宋体" w:hint="eastAsia"/>
                <w:kern w:val="0"/>
                <w:sz w:val="15"/>
                <w:szCs w:val="15"/>
              </w:rPr>
              <w:t>一方不履行的，另一方可以向人民法院提起诉讼。</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5</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城镇家庭申请住房救助审核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四十条：城镇家庭申请住房救助的，应当经由乡镇人民政府、街道办事处或者直接向县级人民政府住房保障部门提出，经县级人民政府民政部门审核家庭收入、财产状况和县级人民政府住房保障部门审核家庭住房状况并公示后，对符合申请条件的申请人，由县级人民政府住房保障部门优先给予保障。</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2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04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对申请材料进行审查</w:t>
            </w:r>
            <w:r>
              <w:rPr>
                <w:rFonts w:ascii="宋体" w:hAnsi="宋体" w:cs="宋体" w:hint="eastAsia"/>
                <w:kern w:val="0"/>
                <w:sz w:val="18"/>
                <w:szCs w:val="18"/>
              </w:rPr>
              <w:t>，</w:t>
            </w:r>
            <w:r>
              <w:rPr>
                <w:rFonts w:ascii="宋体" w:hAnsi="宋体" w:cs="宋体" w:hint="eastAsia"/>
                <w:kern w:val="0"/>
                <w:sz w:val="18"/>
                <w:szCs w:val="18"/>
              </w:rPr>
              <w:t>提出审查意见</w:t>
            </w:r>
            <w:r>
              <w:rPr>
                <w:rFonts w:ascii="宋体" w:hAnsi="宋体" w:cs="宋体" w:hint="eastAsia"/>
                <w:kern w:val="0"/>
                <w:sz w:val="18"/>
                <w:szCs w:val="18"/>
              </w:rPr>
              <w:t>，</w:t>
            </w:r>
            <w:r>
              <w:rPr>
                <w:rFonts w:ascii="宋体" w:hAnsi="宋体" w:cs="宋体" w:hint="eastAsia"/>
                <w:kern w:val="0"/>
                <w:sz w:val="18"/>
                <w:szCs w:val="18"/>
              </w:rPr>
              <w:t>必要时组织人员实地勘查</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925"/>
          <w:jc w:val="center"/>
        </w:trPr>
        <w:tc>
          <w:tcPr>
            <w:tcW w:w="690" w:type="dxa"/>
            <w:vMerge/>
            <w:tcBorders>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804"/>
          <w:jc w:val="center"/>
        </w:trPr>
        <w:tc>
          <w:tcPr>
            <w:tcW w:w="690" w:type="dxa"/>
            <w:vMerge/>
            <w:tcBorders>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城镇家庭申请住房救助审核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6</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食品小摊点备案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《河南省食品小作坊、小经营店和小摊点管理条例》（</w:t>
            </w:r>
            <w:r>
              <w:rPr>
                <w:rFonts w:ascii="宋体" w:hAnsi="宋体" w:cs="宋体" w:hint="eastAsia"/>
                <w:sz w:val="18"/>
                <w:szCs w:val="18"/>
              </w:rPr>
              <w:t>2017</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日河南省人民代表大会常务委员会公告第</w:t>
            </w:r>
            <w:r>
              <w:rPr>
                <w:rFonts w:ascii="宋体" w:hAnsi="宋体" w:cs="宋体" w:hint="eastAsia"/>
                <w:sz w:val="18"/>
                <w:szCs w:val="18"/>
              </w:rPr>
              <w:t>81</w:t>
            </w:r>
            <w:r>
              <w:rPr>
                <w:rFonts w:ascii="宋体" w:hAnsi="宋体" w:cs="宋体" w:hint="eastAsia"/>
                <w:sz w:val="18"/>
                <w:szCs w:val="18"/>
              </w:rPr>
              <w:t>号）第九条：乡镇人民政府、街道办事处依照法律、法规和上级人民政府的规定，承担小作坊、小经营店和小摊点相关的食品安全工作。第三十一条：小摊点实行备案管理。从事小摊点经营活动，应当持本人身份证明、从业人员健康证明和拟从事的项目说明，向所在地县级人民政府食品药品监督管理部门备案。县级人民政府食品药品监督管理部门应当在五个工作日内根据备案信息制作并发放小摊点备案卡，并将小摊点备案信息通报所在地乡镇人民政府、街道</w:t>
            </w:r>
            <w:r>
              <w:rPr>
                <w:rFonts w:ascii="宋体" w:hAnsi="宋体" w:cs="宋体" w:hint="eastAsia"/>
                <w:sz w:val="18"/>
                <w:szCs w:val="18"/>
              </w:rPr>
              <w:t>办事处。</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综合行政执法队</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49"/>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kern w:val="0"/>
                <w:sz w:val="18"/>
                <w:szCs w:val="18"/>
              </w:rPr>
              <w:t>提出审查意见</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9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7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食品小摊点备案</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20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社区戒毒人员监督管理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《中华人民共和国禁毒法》（</w:t>
            </w:r>
            <w:r>
              <w:rPr>
                <w:rFonts w:ascii="宋体" w:hAnsi="宋体" w:cs="宋体" w:hint="eastAsia"/>
                <w:sz w:val="18"/>
                <w:szCs w:val="18"/>
              </w:rPr>
              <w:t>2007</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日主席令第</w:t>
            </w:r>
            <w:r>
              <w:rPr>
                <w:rFonts w:ascii="宋体" w:hAnsi="宋体" w:cs="宋体" w:hint="eastAsia"/>
                <w:sz w:val="18"/>
                <w:szCs w:val="18"/>
              </w:rPr>
              <w:t>79</w:t>
            </w:r>
            <w:r>
              <w:rPr>
                <w:rFonts w:ascii="宋体" w:hAnsi="宋体" w:cs="宋体" w:hint="eastAsia"/>
                <w:sz w:val="18"/>
                <w:szCs w:val="18"/>
              </w:rPr>
              <w:t>号）第三十九条：怀孕或者正在哺乳自己不满一周岁婴儿的妇女吸毒成瘾的，不适用强制隔离戒毒。不满十六周岁的未成年人吸毒成瘾的，可以不适用强制隔离戒毒。对依照前款规定不适用强制隔离戒毒的吸毒成瘾人员，依照本法规定进行社区戒毒，由负责社区戒毒工作的城市街道办事处、乡镇人民政府加强帮助、教育和监督，督促落实社区戒毒措施。</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根据有关情况对社区戒毒人员进行监督检查。</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社会治安综合治理办公室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71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处置</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根据有关规定作出相应处置措施。</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71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社区戒毒人员监督管理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92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60</w:t>
            </w:r>
            <w:r>
              <w:rPr>
                <w:rFonts w:ascii="宋体" w:hAnsi="宋体" w:cs="宋体" w:hint="eastAsia"/>
                <w:sz w:val="18"/>
                <w:szCs w:val="18"/>
              </w:rPr>
              <w:t>周岁以上农村籍退役士兵老年生活补助审核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《民政部办公厅关于落实给部分农村籍退役士兵发放老年生活补助政策措施的通知》（民办发〔</w:t>
            </w:r>
            <w:r>
              <w:rPr>
                <w:rFonts w:ascii="宋体" w:hAnsi="宋体" w:cs="宋体" w:hint="eastAsia"/>
                <w:sz w:val="18"/>
                <w:szCs w:val="18"/>
              </w:rPr>
              <w:t>2011</w:t>
            </w:r>
            <w:r>
              <w:rPr>
                <w:rFonts w:ascii="宋体" w:hAnsi="宋体" w:cs="宋体" w:hint="eastAsia"/>
                <w:sz w:val="18"/>
                <w:szCs w:val="18"/>
              </w:rPr>
              <w:t>〕</w:t>
            </w:r>
            <w:r>
              <w:rPr>
                <w:rFonts w:ascii="宋体" w:hAnsi="宋体" w:cs="宋体" w:hint="eastAsia"/>
                <w:sz w:val="18"/>
                <w:szCs w:val="18"/>
              </w:rPr>
              <w:t>11</w:t>
            </w:r>
            <w:r>
              <w:rPr>
                <w:rFonts w:ascii="宋体" w:hAnsi="宋体" w:cs="宋体" w:hint="eastAsia"/>
                <w:sz w:val="18"/>
                <w:szCs w:val="18"/>
              </w:rPr>
              <w:t>号）第二条：人员身份的核查认定（三）初审把关。对相关人员的申报材料，由村（居）委会初审、乡（镇、街道）复核，并做好登记工作。对符合条件的签署意见后，将有关登记审核表、人员花名册和个人相关资料复印件等材料上报县级民政部门；对经复核不符合条件的，应书面说明理由并告知本人。</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09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34"/>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3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对符合条件的</w:t>
            </w: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w:t>
            </w:r>
            <w:r>
              <w:rPr>
                <w:rFonts w:ascii="宋体" w:hAnsi="宋体" w:cs="宋体" w:hint="eastAsia"/>
                <w:kern w:val="0"/>
                <w:sz w:val="18"/>
                <w:szCs w:val="18"/>
              </w:rPr>
              <w:t>上报至上级有关部门。</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60</w:t>
            </w:r>
            <w:r>
              <w:rPr>
                <w:rFonts w:ascii="宋体" w:hAnsi="宋体" w:cs="宋体" w:hint="eastAsia"/>
                <w:sz w:val="18"/>
                <w:szCs w:val="18"/>
              </w:rPr>
              <w:t>周岁以上农村籍退役士兵老年生活补助审核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32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享受光荣院集中供养待遇审核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《光荣院管理办法》（</w:t>
            </w:r>
            <w:r>
              <w:rPr>
                <w:rFonts w:ascii="宋体" w:hAnsi="宋体" w:cs="宋体" w:hint="eastAsia"/>
                <w:sz w:val="18"/>
                <w:szCs w:val="18"/>
              </w:rPr>
              <w:t>2010</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25</w:t>
            </w:r>
            <w:r>
              <w:rPr>
                <w:rFonts w:ascii="宋体" w:hAnsi="宋体" w:cs="宋体" w:hint="eastAsia"/>
                <w:sz w:val="18"/>
                <w:szCs w:val="18"/>
              </w:rPr>
              <w:t>日民政部令第</w:t>
            </w:r>
            <w:r>
              <w:rPr>
                <w:rFonts w:ascii="宋体" w:hAnsi="宋体" w:cs="宋体" w:hint="eastAsia"/>
                <w:sz w:val="18"/>
                <w:szCs w:val="18"/>
              </w:rPr>
              <w:t>40</w:t>
            </w:r>
            <w:r>
              <w:rPr>
                <w:rFonts w:ascii="宋体" w:hAnsi="宋体" w:cs="宋体" w:hint="eastAsia"/>
                <w:sz w:val="18"/>
                <w:szCs w:val="18"/>
              </w:rPr>
              <w:t>号）第七条：老年、残疾或者未满</w:t>
            </w:r>
            <w:r>
              <w:rPr>
                <w:rFonts w:ascii="宋体" w:hAnsi="宋体" w:cs="宋体" w:hint="eastAsia"/>
                <w:sz w:val="18"/>
                <w:szCs w:val="18"/>
              </w:rPr>
              <w:t>16</w:t>
            </w:r>
            <w:r>
              <w:rPr>
                <w:rFonts w:ascii="宋体" w:hAnsi="宋体" w:cs="宋体" w:hint="eastAsia"/>
                <w:sz w:val="18"/>
                <w:szCs w:val="18"/>
              </w:rPr>
              <w:t>周岁的烈士遗属、因公牺牲军人遗属、病故军人遗属和进入老年的残疾军人、复员军人、退伍军人，无法定赡养人、扶养人、抚养人或者法定赡养人、扶养人、抚养人无赡养、扶养、抚养能力且享受国家定期抚恤补助待遇的，可以申请享受光荣院集中供养待遇。第八条：申请进入光荣院集中供养，应当由本人向乡镇人民政府或者街道办事处提出申请，因年幼或者无法表达意愿的，由居民委员会</w:t>
            </w:r>
            <w:r>
              <w:rPr>
                <w:rFonts w:ascii="宋体" w:hAnsi="宋体" w:cs="宋体" w:hint="eastAsia"/>
                <w:sz w:val="18"/>
                <w:szCs w:val="18"/>
              </w:rPr>
              <w:t>(</w:t>
            </w:r>
            <w:r>
              <w:rPr>
                <w:rFonts w:ascii="宋体" w:hAnsi="宋体" w:cs="宋体" w:hint="eastAsia"/>
                <w:sz w:val="18"/>
                <w:szCs w:val="18"/>
              </w:rPr>
              <w:t>村民委员会</w:t>
            </w:r>
            <w:r>
              <w:rPr>
                <w:rFonts w:ascii="宋体" w:hAnsi="宋体" w:cs="宋体" w:hint="eastAsia"/>
                <w:sz w:val="18"/>
                <w:szCs w:val="18"/>
              </w:rPr>
              <w:t>)</w:t>
            </w:r>
            <w:r>
              <w:rPr>
                <w:rFonts w:ascii="宋体" w:hAnsi="宋体" w:cs="宋体" w:hint="eastAsia"/>
                <w:sz w:val="18"/>
                <w:szCs w:val="18"/>
              </w:rPr>
              <w:t>或者其他公民代为提出申请，报光荣院主管部门审核批准。</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r>
              <w:rPr>
                <w:rFonts w:ascii="宋体" w:hAnsi="宋体" w:cs="宋体" w:hint="eastAsia"/>
                <w:sz w:val="18"/>
                <w:szCs w:val="18"/>
              </w:rPr>
              <w:t>因年幼或者无法表达意愿的，由居民委员会</w:t>
            </w:r>
            <w:r>
              <w:rPr>
                <w:rFonts w:ascii="宋体" w:hAnsi="宋体" w:cs="宋体" w:hint="eastAsia"/>
                <w:sz w:val="18"/>
                <w:szCs w:val="18"/>
              </w:rPr>
              <w:t>(</w:t>
            </w:r>
            <w:r>
              <w:rPr>
                <w:rFonts w:ascii="宋体" w:hAnsi="宋体" w:cs="宋体" w:hint="eastAsia"/>
                <w:sz w:val="18"/>
                <w:szCs w:val="18"/>
              </w:rPr>
              <w:t>村民委员会</w:t>
            </w:r>
            <w:r>
              <w:rPr>
                <w:rFonts w:ascii="宋体" w:hAnsi="宋体" w:cs="宋体" w:hint="eastAsia"/>
                <w:sz w:val="18"/>
                <w:szCs w:val="18"/>
              </w:rPr>
              <w:t>)</w:t>
            </w:r>
            <w:r>
              <w:rPr>
                <w:rFonts w:ascii="宋体" w:hAnsi="宋体" w:cs="宋体" w:hint="eastAsia"/>
                <w:sz w:val="18"/>
                <w:szCs w:val="18"/>
              </w:rPr>
              <w:t>或者其他公民代为提出申请</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226"/>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0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kern w:val="0"/>
                <w:sz w:val="18"/>
                <w:szCs w:val="18"/>
              </w:rPr>
              <w:t>提出审查意见</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54"/>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9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享受光荣院集中供养待遇审核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申请高龄老人补贴审核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《中华人民共和国老年人权益保障法》（主席令第</w:t>
            </w:r>
            <w:r>
              <w:rPr>
                <w:rFonts w:ascii="宋体" w:hAnsi="宋体" w:cs="宋体" w:hint="eastAsia"/>
                <w:sz w:val="18"/>
                <w:szCs w:val="18"/>
              </w:rPr>
              <w:t>72</w:t>
            </w:r>
            <w:r>
              <w:rPr>
                <w:rFonts w:ascii="宋体" w:hAnsi="宋体" w:cs="宋体" w:hint="eastAsia"/>
                <w:sz w:val="18"/>
                <w:szCs w:val="18"/>
              </w:rPr>
              <w:t>号）第三十三条：国家鼓励地方建立八十周岁以上低收入老年人高龄津贴制度。</w:t>
            </w:r>
          </w:p>
          <w:p w:rsidR="00127A20" w:rsidRDefault="00603479">
            <w:pPr>
              <w:rPr>
                <w:rFonts w:ascii="宋体" w:hAnsi="宋体" w:cs="宋体"/>
                <w:sz w:val="18"/>
                <w:szCs w:val="18"/>
              </w:rPr>
            </w:pPr>
            <w:r>
              <w:rPr>
                <w:rFonts w:ascii="宋体" w:hAnsi="宋体" w:cs="宋体" w:hint="eastAsia"/>
                <w:sz w:val="18"/>
                <w:szCs w:val="18"/>
              </w:rPr>
              <w:t>《洛阳市高龄老人补贴发放管理暂行办法》（洛政办文〔</w:t>
            </w:r>
            <w:r>
              <w:rPr>
                <w:rFonts w:ascii="宋体" w:hAnsi="宋体" w:cs="宋体" w:hint="eastAsia"/>
                <w:sz w:val="18"/>
                <w:szCs w:val="18"/>
              </w:rPr>
              <w:t>2017</w:t>
            </w:r>
            <w:r>
              <w:rPr>
                <w:rFonts w:ascii="宋体" w:hAnsi="宋体" w:cs="宋体" w:hint="eastAsia"/>
                <w:sz w:val="18"/>
                <w:szCs w:val="18"/>
              </w:rPr>
              <w:t>〕</w:t>
            </w:r>
            <w:r>
              <w:rPr>
                <w:rFonts w:ascii="宋体" w:hAnsi="宋体" w:cs="宋体" w:hint="eastAsia"/>
                <w:sz w:val="18"/>
                <w:szCs w:val="18"/>
              </w:rPr>
              <w:t>42</w:t>
            </w:r>
            <w:r>
              <w:rPr>
                <w:rFonts w:ascii="宋体" w:hAnsi="宋体" w:cs="宋体" w:hint="eastAsia"/>
                <w:sz w:val="18"/>
                <w:szCs w:val="18"/>
              </w:rPr>
              <w:t>号）三、申领程序和管理办法：（一）申请。</w:t>
            </w:r>
            <w:r>
              <w:rPr>
                <w:rFonts w:ascii="宋体" w:hAnsi="宋体" w:cs="宋体" w:hint="eastAsia"/>
                <w:sz w:val="18"/>
                <w:szCs w:val="18"/>
              </w:rPr>
              <w:t>...</w:t>
            </w:r>
            <w:r>
              <w:rPr>
                <w:rFonts w:ascii="宋体" w:hAnsi="宋体" w:cs="宋体" w:hint="eastAsia"/>
                <w:sz w:val="18"/>
                <w:szCs w:val="18"/>
              </w:rPr>
              <w:t>街道办事处（乡镇政府）对提交的申报材料及时进行审核、登记、造册，审核无误后，签署意见加盖公章。对无身份证明号码及有异议的年龄信息，须出具辖区内公安派出所户籍证明。由街道办事处（乡镇政府）将申请材料报县（市、区）民政部门。</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w:t>
            </w:r>
            <w:r>
              <w:rPr>
                <w:rFonts w:ascii="宋体" w:hAnsi="宋体" w:cs="宋体" w:hint="eastAsia"/>
                <w:sz w:val="18"/>
                <w:szCs w:val="18"/>
              </w:rPr>
              <w:t>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8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1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6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06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申请高龄老人补贴审核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5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11</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申请临时救助审核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5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40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sz w:val="18"/>
                <w:szCs w:val="18"/>
              </w:rPr>
              <w:t>经审核、公示后，</w:t>
            </w:r>
            <w:r>
              <w:rPr>
                <w:rFonts w:ascii="宋体" w:hAnsi="宋体" w:cs="宋体" w:hint="eastAsia"/>
                <w:sz w:val="18"/>
                <w:szCs w:val="18"/>
              </w:rPr>
              <w:t>报</w:t>
            </w:r>
            <w:r>
              <w:rPr>
                <w:rFonts w:ascii="宋体" w:hAnsi="宋体" w:cs="宋体" w:hint="eastAsia"/>
                <w:sz w:val="18"/>
                <w:szCs w:val="18"/>
              </w:rPr>
              <w:t>县级人民政府</w:t>
            </w:r>
            <w:r>
              <w:rPr>
                <w:rFonts w:ascii="宋体" w:hAnsi="宋体" w:cs="宋体" w:hint="eastAsia"/>
                <w:sz w:val="18"/>
                <w:szCs w:val="18"/>
              </w:rPr>
              <w:t>有关</w:t>
            </w:r>
            <w:r>
              <w:rPr>
                <w:rFonts w:ascii="宋体" w:hAnsi="宋体" w:cs="宋体" w:hint="eastAsia"/>
                <w:sz w:val="18"/>
                <w:szCs w:val="18"/>
              </w:rPr>
              <w:t>部门审批</w:t>
            </w:r>
            <w:r>
              <w:rPr>
                <w:rFonts w:ascii="宋体" w:hAnsi="宋体" w:cs="宋体" w:hint="eastAsia"/>
                <w:sz w:val="18"/>
                <w:szCs w:val="18"/>
              </w:rPr>
              <w:t>，</w:t>
            </w:r>
            <w:r>
              <w:rPr>
                <w:rFonts w:ascii="宋体" w:hAnsi="宋体" w:cs="宋体" w:hint="eastAsia"/>
                <w:sz w:val="18"/>
                <w:szCs w:val="18"/>
              </w:rPr>
              <w:t>救助金额较小的，县级人民政府民政部门可以委托乡镇人民政府、街道办事处审批。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7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5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申请临时救助审核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77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申请医疗救助审核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三十条：申请医疗救助的，应当向乡镇人民政府、街道办事处提出，经审核、公示后，由县级人民政府民政部门审批。最低生活保障家庭成员和特困供养人员的医疗救助，由县级人民政府民政部门直接办理。</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2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04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sz w:val="18"/>
                <w:szCs w:val="18"/>
              </w:rPr>
              <w:t>经审核、公示后，</w:t>
            </w:r>
            <w:r>
              <w:rPr>
                <w:rFonts w:ascii="宋体" w:hAnsi="宋体" w:cs="宋体" w:hint="eastAsia"/>
                <w:sz w:val="18"/>
                <w:szCs w:val="18"/>
              </w:rPr>
              <w:t>报</w:t>
            </w:r>
            <w:r>
              <w:rPr>
                <w:rFonts w:ascii="宋体" w:hAnsi="宋体" w:cs="宋体" w:hint="eastAsia"/>
                <w:sz w:val="18"/>
                <w:szCs w:val="18"/>
              </w:rPr>
              <w:t>县级人民政府</w:t>
            </w:r>
            <w:r>
              <w:rPr>
                <w:rFonts w:ascii="宋体" w:hAnsi="宋体" w:cs="宋体" w:hint="eastAsia"/>
                <w:sz w:val="18"/>
                <w:szCs w:val="18"/>
              </w:rPr>
              <w:t>有关</w:t>
            </w:r>
            <w:r>
              <w:rPr>
                <w:rFonts w:ascii="宋体" w:hAnsi="宋体" w:cs="宋体" w:hint="eastAsia"/>
                <w:sz w:val="18"/>
                <w:szCs w:val="18"/>
              </w:rPr>
              <w:t>部门审批。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9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3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7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w:t>
            </w:r>
            <w:r>
              <w:rPr>
                <w:rFonts w:ascii="宋体" w:hAnsi="宋体" w:cs="宋体" w:hint="eastAsia"/>
                <w:sz w:val="18"/>
                <w:szCs w:val="18"/>
              </w:rPr>
              <w:t>申请医疗救助审核</w:t>
            </w:r>
            <w:r>
              <w:rPr>
                <w:rFonts w:ascii="宋体" w:hAnsi="宋体" w:cs="宋体" w:hint="eastAsia"/>
                <w:kern w:val="0"/>
                <w:sz w:val="18"/>
                <w:szCs w:val="18"/>
              </w:rPr>
              <w:t>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6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13</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申请最低生活保障审查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spacing w:line="280" w:lineRule="exact"/>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w:t>
            </w:r>
            <w:r>
              <w:rPr>
                <w:rFonts w:ascii="宋体" w:hAnsi="宋体" w:cs="宋体" w:hint="eastAsia"/>
                <w:sz w:val="18"/>
                <w:szCs w:val="18"/>
              </w:rPr>
              <w:t>批准，并在申请人所在村、社区公布；对不符合条件的申请不予批准，并书面向申请人说明理由。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对申请材料进行审查</w:t>
            </w:r>
            <w:r>
              <w:rPr>
                <w:rFonts w:ascii="宋体" w:hAnsi="宋体" w:cs="宋体" w:hint="eastAsia"/>
                <w:kern w:val="0"/>
                <w:sz w:val="18"/>
                <w:szCs w:val="18"/>
              </w:rPr>
              <w:t>，</w:t>
            </w:r>
            <w:r>
              <w:rPr>
                <w:rFonts w:ascii="宋体" w:hAnsi="宋体" w:cs="宋体" w:hint="eastAsia"/>
                <w:kern w:val="0"/>
                <w:sz w:val="18"/>
                <w:szCs w:val="18"/>
              </w:rPr>
              <w:t>提出审查意见</w:t>
            </w:r>
            <w:r>
              <w:rPr>
                <w:rFonts w:ascii="宋体" w:hAnsi="宋体" w:cs="宋体" w:hint="eastAsia"/>
                <w:kern w:val="0"/>
                <w:sz w:val="18"/>
                <w:szCs w:val="18"/>
              </w:rPr>
              <w:t>，</w:t>
            </w:r>
            <w:r>
              <w:rPr>
                <w:rFonts w:ascii="宋体" w:hAnsi="宋体" w:cs="宋体" w:hint="eastAsia"/>
                <w:kern w:val="0"/>
                <w:sz w:val="18"/>
                <w:szCs w:val="18"/>
              </w:rPr>
              <w:t>必要时组织人员</w:t>
            </w:r>
            <w:r>
              <w:rPr>
                <w:rFonts w:ascii="宋体" w:hAnsi="宋体" w:cs="宋体" w:hint="eastAsia"/>
                <w:sz w:val="18"/>
                <w:szCs w:val="18"/>
              </w:rPr>
              <w:t>进行</w:t>
            </w:r>
            <w:r>
              <w:rPr>
                <w:rFonts w:ascii="宋体" w:hAnsi="宋体" w:cs="宋体" w:hint="eastAsia"/>
                <w:sz w:val="18"/>
                <w:szCs w:val="18"/>
              </w:rPr>
              <w:t>入户调查、邻里访问、信函索证、群众评议、信息核查</w:t>
            </w:r>
            <w:r>
              <w:rPr>
                <w:rFonts w:ascii="宋体" w:hAnsi="宋体" w:cs="宋体" w:hint="eastAsia"/>
                <w:sz w:val="18"/>
                <w:szCs w:val="18"/>
              </w:rPr>
              <w:t>，</w:t>
            </w:r>
            <w:r>
              <w:rPr>
                <w:rFonts w:ascii="宋体" w:hAnsi="宋体" w:cs="宋体" w:hint="eastAsia"/>
                <w:kern w:val="0"/>
                <w:sz w:val="18"/>
                <w:szCs w:val="18"/>
              </w:rPr>
              <w:t>在申请人所在村、社区公示后报县级人民政府有关部门审批。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8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7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9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加强对辖区申请最低生活保障审查监督管理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申请特困人员供养审核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《社会救助暂行办法》（</w:t>
            </w:r>
            <w:r>
              <w:rPr>
                <w:rFonts w:ascii="宋体" w:hAnsi="宋体" w:cs="宋体" w:hint="eastAsia"/>
                <w:sz w:val="18"/>
                <w:szCs w:val="18"/>
              </w:rPr>
              <w:t>2014</w:t>
            </w:r>
            <w:r>
              <w:rPr>
                <w:rFonts w:ascii="宋体" w:hAnsi="宋体" w:cs="宋体" w:hint="eastAsia"/>
                <w:sz w:val="18"/>
                <w:szCs w:val="18"/>
              </w:rPr>
              <w:t>年</w:t>
            </w:r>
            <w:r>
              <w:rPr>
                <w:rFonts w:ascii="宋体" w:hAnsi="宋体" w:cs="宋体" w:hint="eastAsia"/>
                <w:sz w:val="18"/>
                <w:szCs w:val="18"/>
              </w:rPr>
              <w:t>2</w:t>
            </w:r>
            <w:r>
              <w:rPr>
                <w:rFonts w:ascii="宋体" w:hAnsi="宋体" w:cs="宋体" w:hint="eastAsia"/>
                <w:sz w:val="18"/>
                <w:szCs w:val="18"/>
              </w:rPr>
              <w:t>月</w:t>
            </w:r>
            <w:r>
              <w:rPr>
                <w:rFonts w:ascii="宋体" w:hAnsi="宋体" w:cs="宋体" w:hint="eastAsia"/>
                <w:sz w:val="18"/>
                <w:szCs w:val="18"/>
              </w:rPr>
              <w:t>21</w:t>
            </w:r>
            <w:r>
              <w:rPr>
                <w:rFonts w:ascii="宋体" w:hAnsi="宋体" w:cs="宋体" w:hint="eastAsia"/>
                <w:sz w:val="18"/>
                <w:szCs w:val="18"/>
              </w:rPr>
              <w:t>日国务院令</w:t>
            </w:r>
            <w:r>
              <w:rPr>
                <w:rFonts w:ascii="宋体" w:hAnsi="宋体" w:cs="宋体" w:hint="eastAsia"/>
                <w:sz w:val="18"/>
                <w:szCs w:val="18"/>
              </w:rPr>
              <w:t>649</w:t>
            </w:r>
            <w:r>
              <w:rPr>
                <w:rFonts w:ascii="宋体" w:hAnsi="宋体" w:cs="宋体" w:hint="eastAsia"/>
                <w:sz w:val="18"/>
                <w:szCs w:val="18"/>
              </w:rPr>
              <w:t>号）第十六条：申请特困人员供养，由本人向户籍所在地的乡镇人民政府、街道办事处提出书面申请；本人申请有困难的，可以委托村民委员会、居民委员会代为提出申请。特困人员供养的审批程序适用本办法第十一条规定。</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0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w:t>
            </w:r>
            <w:r>
              <w:rPr>
                <w:rFonts w:ascii="宋体" w:hAnsi="宋体" w:cs="宋体" w:hint="eastAsia"/>
                <w:sz w:val="18"/>
                <w:szCs w:val="18"/>
              </w:rPr>
              <w:t>，</w:t>
            </w:r>
            <w:r>
              <w:rPr>
                <w:rFonts w:ascii="宋体" w:hAnsi="宋体" w:cs="宋体" w:hint="eastAsia"/>
                <w:sz w:val="18"/>
                <w:szCs w:val="18"/>
              </w:rPr>
              <w:t>一次性告知补正材料</w:t>
            </w:r>
            <w:r>
              <w:rPr>
                <w:rFonts w:ascii="宋体" w:hAnsi="宋体" w:cs="宋体" w:hint="eastAsia"/>
                <w:sz w:val="18"/>
                <w:szCs w:val="18"/>
              </w:rPr>
              <w:t>，</w:t>
            </w:r>
            <w:r>
              <w:rPr>
                <w:rFonts w:ascii="宋体" w:hAnsi="宋体" w:cs="宋体" w:hint="eastAsia"/>
                <w:sz w:val="18"/>
                <w:szCs w:val="18"/>
              </w:rPr>
              <w:t>依法受理或不予受理</w:t>
            </w:r>
            <w:r>
              <w:rPr>
                <w:rFonts w:ascii="宋体" w:hAnsi="宋体" w:cs="宋体" w:hint="eastAsia"/>
                <w:sz w:val="18"/>
                <w:szCs w:val="18"/>
              </w:rPr>
              <w:t>(</w:t>
            </w:r>
            <w:r>
              <w:rPr>
                <w:rFonts w:ascii="宋体" w:hAnsi="宋体" w:cs="宋体" w:hint="eastAsia"/>
                <w:sz w:val="18"/>
                <w:szCs w:val="18"/>
              </w:rPr>
              <w:t>不予受理应当告知理由</w:t>
            </w:r>
            <w:r>
              <w:rPr>
                <w:rFonts w:ascii="宋体" w:hAnsi="宋体" w:cs="宋体" w:hint="eastAsia"/>
                <w:sz w:val="18"/>
                <w:szCs w:val="18"/>
              </w:rPr>
              <w:t>)</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22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对申请材料进行审</w:t>
            </w:r>
            <w:r>
              <w:rPr>
                <w:rFonts w:ascii="宋体" w:hAnsi="宋体" w:cs="宋体" w:hint="eastAsia"/>
                <w:kern w:val="0"/>
                <w:sz w:val="18"/>
                <w:szCs w:val="18"/>
              </w:rPr>
              <w:t>核，</w:t>
            </w:r>
            <w:r>
              <w:rPr>
                <w:rFonts w:ascii="宋体" w:hAnsi="宋体" w:cs="宋体" w:hint="eastAsia"/>
                <w:kern w:val="0"/>
                <w:sz w:val="18"/>
                <w:szCs w:val="18"/>
              </w:rPr>
              <w:t>提出审查意见</w:t>
            </w:r>
            <w:r>
              <w:rPr>
                <w:rFonts w:ascii="宋体" w:hAnsi="宋体" w:cs="宋体" w:hint="eastAsia"/>
                <w:kern w:val="0"/>
                <w:sz w:val="18"/>
                <w:szCs w:val="18"/>
              </w:rPr>
              <w:t>，在申请人所在村、社区公示后报县级人民政府有关部门审批。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9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提出审批意见，法定告知（不予批准的应当书面告知理由）</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加强对辖区申请特困人员供养审核监督管理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46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终止特困人员供养初审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社会救助暂行办法》第十八条：特困供养人员不再符合供养条件的，村民委员会、居民委员会或者供养服务机构应当告知乡镇人民政府、街道办事处，由乡镇人民政府、街道办事处审核并报县级人民政府民政部门核准后，终止供养并予以公示。</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特困供养人员不再符合供养条件的，村民委员会、居民委员会或者供养服务机构应当告知乡镇人民政府、街道办事处</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由乡镇人民政府、街道办事处审核并报县级人民政府</w:t>
            </w:r>
            <w:r>
              <w:rPr>
                <w:rFonts w:ascii="宋体" w:hAnsi="宋体" w:cs="宋体" w:hint="eastAsia"/>
                <w:kern w:val="0"/>
                <w:sz w:val="18"/>
                <w:szCs w:val="18"/>
              </w:rPr>
              <w:t>有关</w:t>
            </w:r>
            <w:r>
              <w:rPr>
                <w:rFonts w:ascii="宋体" w:hAnsi="宋体" w:cs="宋体" w:hint="eastAsia"/>
                <w:kern w:val="0"/>
                <w:sz w:val="18"/>
                <w:szCs w:val="18"/>
              </w:rPr>
              <w:t>部门核准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tabs>
                <w:tab w:val="left" w:pos="755"/>
              </w:tabs>
              <w:rPr>
                <w:rFonts w:ascii="宋体" w:hAnsi="宋体" w:cs="宋体"/>
                <w:kern w:val="0"/>
                <w:sz w:val="18"/>
                <w:szCs w:val="18"/>
              </w:rPr>
            </w:pPr>
            <w:r>
              <w:rPr>
                <w:rFonts w:ascii="宋体" w:hAnsi="宋体" w:cs="宋体" w:hint="eastAsia"/>
                <w:kern w:val="0"/>
                <w:sz w:val="18"/>
                <w:szCs w:val="18"/>
              </w:rPr>
              <w:t>终止供养并予以公示。</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加强对辖区终止特困人员供养初审监督管理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居民住房因自然灾害受损恢复重建补助初审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《自然灾害救助条例》</w:t>
            </w:r>
            <w:r>
              <w:rPr>
                <w:rFonts w:ascii="宋体" w:hAnsi="宋体" w:cs="宋体" w:hint="eastAsia"/>
                <w:sz w:val="18"/>
                <w:szCs w:val="18"/>
              </w:rPr>
              <w:t>(</w:t>
            </w:r>
            <w:r>
              <w:rPr>
                <w:rFonts w:ascii="宋体" w:hAnsi="宋体" w:cs="宋体" w:hint="eastAsia"/>
                <w:sz w:val="18"/>
                <w:szCs w:val="18"/>
              </w:rPr>
              <w:t>国务院令第</w:t>
            </w:r>
            <w:r>
              <w:rPr>
                <w:rFonts w:ascii="宋体" w:hAnsi="宋体" w:cs="宋体" w:hint="eastAsia"/>
                <w:sz w:val="18"/>
                <w:szCs w:val="18"/>
              </w:rPr>
              <w:t>577</w:t>
            </w:r>
            <w:r>
              <w:rPr>
                <w:rFonts w:ascii="宋体" w:hAnsi="宋体" w:cs="宋体" w:hint="eastAsia"/>
                <w:sz w:val="18"/>
                <w:szCs w:val="18"/>
              </w:rPr>
              <w:t>号</w:t>
            </w:r>
            <w:r>
              <w:rPr>
                <w:rFonts w:ascii="宋体" w:hAnsi="宋体" w:cs="宋体" w:hint="eastAsia"/>
                <w:sz w:val="18"/>
                <w:szCs w:val="18"/>
              </w:rPr>
              <w:t>)</w:t>
            </w:r>
            <w:r>
              <w:rPr>
                <w:rFonts w:ascii="宋体" w:hAnsi="宋体" w:cs="宋体" w:hint="eastAsia"/>
                <w:sz w:val="18"/>
                <w:szCs w:val="18"/>
              </w:rPr>
              <w:t>第二十条：居民住房恢复重建补助对象由受灾人员本人申请或者由村民小组、居民小组提名。经村民委员会、居民委员会民主评议，符合救助条件的，在自然村、社区范围内公示；无异议或者经村民委员会、居民委员会民主评议异议不成立的，由村民委员会、居民委员会将评议意见和有关材料提交乡镇人民政府、街道办事处审核，报县级人民政府民政等部门审批。</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26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12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对居民住房恢复重建补助申请材料进行审核，必要时组织现场勘察，提出审核意见。</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88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审核符合要求的，按规定程序上报县</w:t>
            </w:r>
            <w:r>
              <w:rPr>
                <w:rFonts w:ascii="宋体" w:hAnsi="宋体" w:cs="宋体" w:hint="eastAsia"/>
                <w:kern w:val="0"/>
                <w:sz w:val="18"/>
                <w:szCs w:val="18"/>
              </w:rPr>
              <w:t>有关</w:t>
            </w:r>
            <w:r>
              <w:rPr>
                <w:rFonts w:ascii="宋体" w:hAnsi="宋体" w:cs="宋体" w:hint="eastAsia"/>
                <w:kern w:val="0"/>
                <w:sz w:val="18"/>
                <w:szCs w:val="18"/>
              </w:rPr>
              <w:t>部门审批。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7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948"/>
          <w:jc w:val="center"/>
        </w:trPr>
        <w:tc>
          <w:tcPr>
            <w:tcW w:w="690" w:type="dxa"/>
            <w:vMerge/>
            <w:tcBorders>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加强对辖区居民住房因自然灾害受损恢复重建补助初审监督管理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0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残疾等级评定申请审查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《伤残抚恤管理办法》（</w:t>
            </w:r>
            <w:r>
              <w:rPr>
                <w:rFonts w:ascii="宋体" w:hAnsi="宋体" w:cs="宋体" w:hint="eastAsia"/>
                <w:sz w:val="18"/>
                <w:szCs w:val="18"/>
              </w:rPr>
              <w:t>2007</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31</w:t>
            </w:r>
            <w:r>
              <w:rPr>
                <w:rFonts w:ascii="宋体" w:hAnsi="宋体" w:cs="宋体" w:hint="eastAsia"/>
                <w:sz w:val="18"/>
                <w:szCs w:val="18"/>
              </w:rPr>
              <w:t>日民政部令第</w:t>
            </w:r>
            <w:r>
              <w:rPr>
                <w:rFonts w:ascii="宋体" w:hAnsi="宋体" w:cs="宋体" w:hint="eastAsia"/>
                <w:sz w:val="18"/>
                <w:szCs w:val="18"/>
              </w:rPr>
              <w:t>34</w:t>
            </w:r>
            <w:r>
              <w:rPr>
                <w:rFonts w:ascii="宋体" w:hAnsi="宋体" w:cs="宋体" w:hint="eastAsia"/>
                <w:sz w:val="18"/>
                <w:szCs w:val="18"/>
              </w:rPr>
              <w:t>号）第五条：申请人</w:t>
            </w:r>
            <w:r>
              <w:rPr>
                <w:rFonts w:ascii="宋体" w:hAnsi="宋体" w:cs="宋体" w:hint="eastAsia"/>
                <w:sz w:val="18"/>
                <w:szCs w:val="18"/>
              </w:rPr>
              <w:t>(</w:t>
            </w:r>
            <w:r>
              <w:rPr>
                <w:rFonts w:ascii="宋体" w:hAnsi="宋体" w:cs="宋体" w:hint="eastAsia"/>
                <w:sz w:val="18"/>
                <w:szCs w:val="18"/>
              </w:rPr>
              <w:t>精神病患者由其利害关系人</w:t>
            </w:r>
            <w:r>
              <w:rPr>
                <w:rFonts w:ascii="宋体" w:hAnsi="宋体" w:cs="宋体" w:hint="eastAsia"/>
                <w:sz w:val="18"/>
                <w:szCs w:val="18"/>
              </w:rPr>
              <w:t>)</w:t>
            </w:r>
            <w:r>
              <w:rPr>
                <w:rFonts w:ascii="宋体" w:hAnsi="宋体" w:cs="宋体" w:hint="eastAsia"/>
                <w:sz w:val="18"/>
                <w:szCs w:val="18"/>
              </w:rPr>
              <w:t>申请评定残疾等级，应当向所在单位提出书面申请；没有单位的，向户籍所在地的街道办事处或者乡镇人民政府提出书面申请。以原致残部位申请调整残疾等级的，可以直接向户籍所在地县级人民政府民政部门提出申请。第六条：申请人所在单位或者街道办事处或者乡镇人民政府审查评定残疾等级申请后出具书面意见，连同本人档案材料、书面申请和本人近</w:t>
            </w:r>
            <w:r>
              <w:rPr>
                <w:rFonts w:ascii="宋体" w:hAnsi="宋体" w:cs="宋体" w:hint="eastAsia"/>
                <w:sz w:val="18"/>
                <w:szCs w:val="18"/>
              </w:rPr>
              <w:t xml:space="preserve"> </w:t>
            </w:r>
            <w:r>
              <w:rPr>
                <w:rFonts w:ascii="宋体" w:hAnsi="宋体" w:cs="宋体" w:hint="eastAsia"/>
                <w:sz w:val="18"/>
                <w:szCs w:val="18"/>
              </w:rPr>
              <w:t>期二寸免冠彩色照片等一并报送户籍所在地的县级人民政府民政部门审查。</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126"/>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97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对评定残疾等级申请进行审核并出具书面意见。</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审核符合要求的，按规定程序上报县</w:t>
            </w:r>
            <w:r>
              <w:rPr>
                <w:rFonts w:ascii="宋体" w:hAnsi="宋体" w:cs="宋体" w:hint="eastAsia"/>
                <w:kern w:val="0"/>
                <w:sz w:val="18"/>
                <w:szCs w:val="18"/>
              </w:rPr>
              <w:t>有关</w:t>
            </w:r>
            <w:r>
              <w:rPr>
                <w:rFonts w:ascii="宋体" w:hAnsi="宋体" w:cs="宋体" w:hint="eastAsia"/>
                <w:kern w:val="0"/>
                <w:sz w:val="18"/>
                <w:szCs w:val="18"/>
              </w:rPr>
              <w:t>部门审批。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将</w:t>
            </w:r>
            <w:r>
              <w:rPr>
                <w:rFonts w:ascii="宋体" w:hAnsi="宋体" w:cs="宋体" w:hint="eastAsia"/>
                <w:kern w:val="0"/>
                <w:sz w:val="18"/>
                <w:szCs w:val="18"/>
              </w:rPr>
              <w:t>审批</w:t>
            </w:r>
            <w:r>
              <w:rPr>
                <w:rFonts w:ascii="宋体" w:hAnsi="宋体" w:cs="宋体" w:hint="eastAsia"/>
                <w:kern w:val="0"/>
                <w:sz w:val="18"/>
                <w:szCs w:val="18"/>
              </w:rPr>
              <w:t>意见或批准文件及时送达当事人</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10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加强对辖区残疾等级评定申请审查监督管理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93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基层群众性自治组织区域（自然村）名称命名、更名初审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《河南省地名管理办法》（</w:t>
            </w:r>
            <w:r>
              <w:rPr>
                <w:rFonts w:ascii="宋体" w:hAnsi="宋体" w:cs="宋体" w:hint="eastAsia"/>
                <w:sz w:val="18"/>
                <w:szCs w:val="18"/>
              </w:rPr>
              <w:t xml:space="preserve"> </w:t>
            </w:r>
            <w:r>
              <w:rPr>
                <w:rFonts w:ascii="宋体" w:hAnsi="宋体" w:cs="宋体" w:hint="eastAsia"/>
                <w:sz w:val="18"/>
                <w:szCs w:val="18"/>
              </w:rPr>
              <w:t>2013</w:t>
            </w:r>
            <w:r>
              <w:rPr>
                <w:rFonts w:ascii="宋体" w:hAnsi="宋体" w:cs="宋体" w:hint="eastAsia"/>
                <w:sz w:val="18"/>
                <w:szCs w:val="18"/>
              </w:rPr>
              <w:t>年</w:t>
            </w:r>
            <w:r>
              <w:rPr>
                <w:rFonts w:ascii="宋体" w:hAnsi="宋体" w:cs="宋体" w:hint="eastAsia"/>
                <w:sz w:val="18"/>
                <w:szCs w:val="18"/>
              </w:rPr>
              <w:t>9</w:t>
            </w:r>
            <w:r>
              <w:rPr>
                <w:rFonts w:ascii="宋体" w:hAnsi="宋体" w:cs="宋体" w:hint="eastAsia"/>
                <w:sz w:val="18"/>
                <w:szCs w:val="18"/>
              </w:rPr>
              <w:t>月</w:t>
            </w:r>
            <w:r>
              <w:rPr>
                <w:rFonts w:ascii="宋体" w:hAnsi="宋体" w:cs="宋体" w:hint="eastAsia"/>
                <w:sz w:val="18"/>
                <w:szCs w:val="18"/>
              </w:rPr>
              <w:t>6</w:t>
            </w:r>
            <w:r>
              <w:rPr>
                <w:rFonts w:ascii="宋体" w:hAnsi="宋体" w:cs="宋体" w:hint="eastAsia"/>
                <w:sz w:val="18"/>
                <w:szCs w:val="18"/>
              </w:rPr>
              <w:t>日省政府令第</w:t>
            </w:r>
            <w:r>
              <w:rPr>
                <w:rFonts w:ascii="宋体" w:hAnsi="宋体" w:cs="宋体" w:hint="eastAsia"/>
                <w:sz w:val="18"/>
                <w:szCs w:val="18"/>
              </w:rPr>
              <w:t>156</w:t>
            </w:r>
            <w:r>
              <w:rPr>
                <w:rFonts w:ascii="宋体" w:hAnsi="宋体" w:cs="宋体" w:hint="eastAsia"/>
                <w:sz w:val="18"/>
                <w:szCs w:val="18"/>
              </w:rPr>
              <w:t>号）第十二条：基层群众性自治组织区域名称的命名、更名，经村民会议或者居民会议讨论通过后，由所在地乡、镇人民政府或者街道办事处提请县级民政部门审核；民政部门审核并提出意见后报本级人民政府审批。第十三条：居民地名称的命名、更名按照下列程序和权限审批：</w:t>
            </w:r>
            <w:r>
              <w:rPr>
                <w:rFonts w:ascii="宋体" w:hAnsi="宋体" w:cs="宋体" w:hint="eastAsia"/>
                <w:sz w:val="18"/>
                <w:szCs w:val="18"/>
              </w:rPr>
              <w:t>...</w:t>
            </w:r>
            <w:r>
              <w:rPr>
                <w:rFonts w:ascii="宋体" w:hAnsi="宋体" w:cs="宋体" w:hint="eastAsia"/>
                <w:sz w:val="18"/>
                <w:szCs w:val="18"/>
              </w:rPr>
              <w:t>（二）自然村名称的命名、更名，经村民会议讨论通过后，由所在地乡、镇人民政府或者街道办事处提请县级民政部门审核；民政部门审核并提出意见后报本级人民政府审批。</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村民会议或者居民会议讨论</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社会事务管理办公室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89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所在地乡、镇人民政府或者街道办事处提请县级民政部门审核</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83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民政部门审核并提出意见后报本级人民政府审批。</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提请村民委员会的设立、撤销和范围调整</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《河南省实施</w:t>
            </w:r>
            <w:r>
              <w:rPr>
                <w:rFonts w:ascii="宋体" w:hAnsi="宋体" w:cs="宋体" w:hint="eastAsia"/>
                <w:sz w:val="18"/>
                <w:szCs w:val="18"/>
              </w:rPr>
              <w:t>&lt;</w:t>
            </w:r>
            <w:r>
              <w:rPr>
                <w:rFonts w:ascii="宋体" w:hAnsi="宋体" w:cs="宋体" w:hint="eastAsia"/>
                <w:sz w:val="18"/>
                <w:szCs w:val="18"/>
              </w:rPr>
              <w:t>中华人民共和国村民委员会组织法</w:t>
            </w:r>
            <w:r>
              <w:rPr>
                <w:rFonts w:ascii="宋体" w:hAnsi="宋体" w:cs="宋体" w:hint="eastAsia"/>
                <w:sz w:val="18"/>
                <w:szCs w:val="18"/>
              </w:rPr>
              <w:t>&gt;</w:t>
            </w:r>
            <w:r>
              <w:rPr>
                <w:rFonts w:ascii="宋体" w:hAnsi="宋体" w:cs="宋体" w:hint="eastAsia"/>
                <w:sz w:val="18"/>
                <w:szCs w:val="18"/>
              </w:rPr>
              <w:t>办法》（</w:t>
            </w:r>
            <w:r>
              <w:rPr>
                <w:rFonts w:ascii="宋体" w:hAnsi="宋体" w:cs="宋体" w:hint="eastAsia"/>
                <w:sz w:val="18"/>
                <w:szCs w:val="18"/>
              </w:rPr>
              <w:t>2011</w:t>
            </w:r>
            <w:r>
              <w:rPr>
                <w:rFonts w:ascii="宋体" w:hAnsi="宋体" w:cs="宋体" w:hint="eastAsia"/>
                <w:sz w:val="18"/>
                <w:szCs w:val="18"/>
              </w:rPr>
              <w:t>年</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日河南省第十一届人民代表大会常务委员会第二十二次会议通过）第三条第二款：村民委员会的设立、撤销和范围调整，由乡、民族乡、镇的人民政府提出，经村民会议讨论同意后，报县级人民政府批准。</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提请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乡镇的人民政府</w:t>
            </w:r>
            <w:r>
              <w:rPr>
                <w:rFonts w:ascii="宋体" w:hAnsi="宋体" w:cs="宋体" w:hint="eastAsia"/>
                <w:sz w:val="18"/>
                <w:szCs w:val="18"/>
              </w:rPr>
              <w:t>、街道办事处</w:t>
            </w:r>
            <w:r>
              <w:rPr>
                <w:rFonts w:ascii="宋体" w:hAnsi="宋体" w:cs="宋体" w:hint="eastAsia"/>
                <w:sz w:val="18"/>
                <w:szCs w:val="18"/>
              </w:rPr>
              <w:t>提出</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党政办公室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90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村民会议讨论同意</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87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报县级人民政府批准。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8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村民自治章程、村规民约备案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《中华人民共和国村民委员会组织法》（</w:t>
            </w:r>
            <w:r>
              <w:rPr>
                <w:rFonts w:ascii="宋体" w:hAnsi="宋体" w:cs="宋体" w:hint="eastAsia"/>
                <w:sz w:val="18"/>
                <w:szCs w:val="18"/>
              </w:rPr>
              <w:t>1998</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日主席令第</w:t>
            </w:r>
            <w:r>
              <w:rPr>
                <w:rFonts w:ascii="宋体" w:hAnsi="宋体" w:cs="宋体" w:hint="eastAsia"/>
                <w:sz w:val="18"/>
                <w:szCs w:val="18"/>
              </w:rPr>
              <w:t>9</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日予以修改）第二十七条：村民会议可以制定和修改村民自治章程、村规民约，并报乡、民族乡、镇的人民政府备案。</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经办人提交申请材料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党建工作办公室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60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公示</w:t>
            </w:r>
            <w:r>
              <w:rPr>
                <w:rFonts w:ascii="宋体" w:hAnsi="宋体" w:cs="宋体" w:hint="eastAsia"/>
                <w:kern w:val="0"/>
                <w:sz w:val="18"/>
                <w:szCs w:val="18"/>
              </w:rPr>
              <w:t>村民自治章程、村规民约的备案所需全部材料，对材料不齐全的一次性告知补正。依法受理或不受理（不予受理的说明理由）。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76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对受理的备案材料进行审查。</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01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备案</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对符合规定的，予以备案。不予备案的，书面说明理由。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1090"/>
          <w:jc w:val="center"/>
        </w:trPr>
        <w:tc>
          <w:tcPr>
            <w:tcW w:w="690" w:type="dxa"/>
            <w:vMerge/>
            <w:tcBorders>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强化村民自治章程、村规民约制定的监督管理。</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727"/>
          <w:jc w:val="center"/>
        </w:trPr>
        <w:tc>
          <w:tcPr>
            <w:tcW w:w="690" w:type="dxa"/>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21</w:t>
            </w:r>
          </w:p>
        </w:tc>
        <w:tc>
          <w:tcPr>
            <w:tcW w:w="1139" w:type="dxa"/>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居民委员会公布事项调查核实</w:t>
            </w:r>
          </w:p>
        </w:tc>
        <w:tc>
          <w:tcPr>
            <w:tcW w:w="735" w:type="dxa"/>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《中华人民共和国村民委员会组织法》（</w:t>
            </w:r>
            <w:r>
              <w:rPr>
                <w:rFonts w:ascii="宋体" w:hAnsi="宋体" w:cs="宋体" w:hint="eastAsia"/>
                <w:sz w:val="18"/>
                <w:szCs w:val="18"/>
              </w:rPr>
              <w:t>1998</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4</w:t>
            </w:r>
            <w:r>
              <w:rPr>
                <w:rFonts w:ascii="宋体" w:hAnsi="宋体" w:cs="宋体" w:hint="eastAsia"/>
                <w:sz w:val="18"/>
                <w:szCs w:val="18"/>
              </w:rPr>
              <w:t>日主席令第</w:t>
            </w:r>
            <w:r>
              <w:rPr>
                <w:rFonts w:ascii="宋体" w:hAnsi="宋体" w:cs="宋体" w:hint="eastAsia"/>
                <w:sz w:val="18"/>
                <w:szCs w:val="18"/>
              </w:rPr>
              <w:t>9</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12</w:t>
            </w:r>
            <w:r>
              <w:rPr>
                <w:rFonts w:ascii="宋体" w:hAnsi="宋体" w:cs="宋体" w:hint="eastAsia"/>
                <w:sz w:val="18"/>
                <w:szCs w:val="18"/>
              </w:rPr>
              <w:t>月</w:t>
            </w:r>
            <w:r>
              <w:rPr>
                <w:rFonts w:ascii="宋体" w:hAnsi="宋体" w:cs="宋体" w:hint="eastAsia"/>
                <w:sz w:val="18"/>
                <w:szCs w:val="18"/>
              </w:rPr>
              <w:t>29</w:t>
            </w:r>
            <w:r>
              <w:rPr>
                <w:rFonts w:ascii="宋体" w:hAnsi="宋体" w:cs="宋体" w:hint="eastAsia"/>
                <w:sz w:val="18"/>
                <w:szCs w:val="18"/>
              </w:rPr>
              <w:t>日）第三十一条：村民委员会不及时公布应当公布的事项或者公布的事项不真实的，村民有权向乡、民族乡、镇的人民政府或者县级人民政府及其有关主管部门反映，有关人民政府或者主管部门应当负责调查核实，责令依法公布；经查证确有违法行为的，有关人员应当依法承担责任。</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村民委员会不及时公布应当公布的事项或者公布的事项不真实的，村民有权向乡镇人民政府</w:t>
            </w:r>
            <w:r>
              <w:rPr>
                <w:rFonts w:ascii="宋体" w:hAnsi="宋体" w:cs="宋体" w:hint="eastAsia"/>
                <w:sz w:val="18"/>
                <w:szCs w:val="18"/>
              </w:rPr>
              <w:t>、街道办事处</w:t>
            </w:r>
            <w:r>
              <w:rPr>
                <w:rFonts w:ascii="宋体" w:hAnsi="宋体" w:cs="宋体" w:hint="eastAsia"/>
                <w:sz w:val="18"/>
                <w:szCs w:val="18"/>
              </w:rPr>
              <w:t>或者县级人民政府及其有关主管部门反映，有关人民政府或者主管部门应当负责调查核实，责令依法公布；经查证确有违法行为的，有关人员应当依法承担责任。</w:t>
            </w:r>
          </w:p>
        </w:tc>
        <w:tc>
          <w:tcPr>
            <w:tcW w:w="1050" w:type="dxa"/>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党政办公室</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22</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廉租住房保障资格审核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《廉租住房保障办法》（建设部令</w:t>
            </w:r>
            <w:r>
              <w:rPr>
                <w:rFonts w:ascii="宋体" w:hAnsi="宋体" w:cs="宋体" w:hint="eastAsia"/>
                <w:sz w:val="18"/>
                <w:szCs w:val="18"/>
              </w:rPr>
              <w:t>162</w:t>
            </w:r>
            <w:r>
              <w:rPr>
                <w:rFonts w:ascii="宋体" w:hAnsi="宋体" w:cs="宋体" w:hint="eastAsia"/>
                <w:sz w:val="18"/>
                <w:szCs w:val="18"/>
              </w:rPr>
              <w:t>号）第十七条：申请廉租住房保障，按照下列程序办理：（一）申请廉租住房保障的家庭，应当由户主向户口所在地街道办事处或者镇人民政府提出书面申请；（二）街道办事处或者镇人民政府应当自受理申请之日起</w:t>
            </w:r>
            <w:r>
              <w:rPr>
                <w:rFonts w:ascii="宋体" w:hAnsi="宋体" w:cs="宋体" w:hint="eastAsia"/>
                <w:sz w:val="18"/>
                <w:szCs w:val="18"/>
              </w:rPr>
              <w:t>30</w:t>
            </w:r>
            <w:r>
              <w:rPr>
                <w:rFonts w:ascii="宋体" w:hAnsi="宋体" w:cs="宋体" w:hint="eastAsia"/>
                <w:sz w:val="18"/>
                <w:szCs w:val="18"/>
              </w:rPr>
              <w:t>日内，就申请人的家庭收入、家庭住房状况是否符合规定条件进行审核，提出初审意见并张榜公布，将初审意见和申请材料一并报送市（区）、县人民政府建设（住房保障）主管部门；</w:t>
            </w:r>
            <w:r>
              <w:rPr>
                <w:rFonts w:ascii="宋体" w:hAnsi="宋体" w:cs="宋体" w:hint="eastAsia"/>
                <w:sz w:val="18"/>
                <w:szCs w:val="18"/>
              </w:rPr>
              <w:t>...</w:t>
            </w:r>
            <w:r>
              <w:rPr>
                <w:rFonts w:ascii="宋体" w:hAnsi="宋体" w:cs="宋体" w:hint="eastAsia"/>
                <w:sz w:val="18"/>
                <w:szCs w:val="18"/>
              </w:rPr>
              <w:t>。第二十四条：已领取租赁住房补贴或者配租廉租住房的城市低收入住房困难家庭，应当按年度向所在地街道办事处或者镇人民政</w:t>
            </w:r>
            <w:r>
              <w:rPr>
                <w:rFonts w:ascii="宋体" w:hAnsi="宋体" w:cs="宋体" w:hint="eastAsia"/>
                <w:sz w:val="18"/>
                <w:szCs w:val="18"/>
              </w:rPr>
              <w:t>府如实申报家庭人口、收入及住房等变动情况。街道办事处或者镇人民政府可以对申报情况进行核实、张榜公布，并将申报情况及核实结果报建设（住房保障）主管部门。</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由户主向户口所在地街道办事处或者</w:t>
            </w:r>
            <w:r>
              <w:rPr>
                <w:rFonts w:ascii="宋体" w:hAnsi="宋体" w:cs="宋体" w:hint="eastAsia"/>
                <w:sz w:val="18"/>
                <w:szCs w:val="18"/>
              </w:rPr>
              <w:t>乡</w:t>
            </w:r>
            <w:r>
              <w:rPr>
                <w:rFonts w:ascii="宋体" w:hAnsi="宋体" w:cs="宋体" w:hint="eastAsia"/>
                <w:sz w:val="18"/>
                <w:szCs w:val="18"/>
              </w:rPr>
              <w:t>镇人民政府提出书面申请</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街道办事处或者</w:t>
            </w:r>
            <w:r>
              <w:rPr>
                <w:rFonts w:ascii="宋体" w:hAnsi="宋体" w:cs="宋体" w:hint="eastAsia"/>
                <w:sz w:val="18"/>
                <w:szCs w:val="18"/>
              </w:rPr>
              <w:t>乡</w:t>
            </w:r>
            <w:r>
              <w:rPr>
                <w:rFonts w:ascii="宋体" w:hAnsi="宋体" w:cs="宋体" w:hint="eastAsia"/>
                <w:sz w:val="18"/>
                <w:szCs w:val="18"/>
              </w:rPr>
              <w:t>镇人民政府就申请人的家庭收入、家庭住房状况是否符合规定条件进行审核，提出初审意见并张榜</w:t>
            </w:r>
            <w:r>
              <w:rPr>
                <w:rFonts w:ascii="宋体" w:hAnsi="宋体" w:cs="宋体" w:hint="eastAsia"/>
                <w:sz w:val="18"/>
                <w:szCs w:val="18"/>
              </w:rPr>
              <w:t>公示</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1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初审意见和申请材料报送县主管部门</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247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已领取租赁住房补贴或者配租廉租住房的城市低收入住房困难家庭，应当按年度向所在地街道办事处或者</w:t>
            </w:r>
            <w:r>
              <w:rPr>
                <w:rFonts w:ascii="宋体" w:hAnsi="宋体" w:cs="宋体" w:hint="eastAsia"/>
                <w:kern w:val="0"/>
                <w:sz w:val="18"/>
                <w:szCs w:val="18"/>
              </w:rPr>
              <w:t>乡</w:t>
            </w:r>
            <w:r>
              <w:rPr>
                <w:rFonts w:ascii="宋体" w:hAnsi="宋体" w:cs="宋体" w:hint="eastAsia"/>
                <w:kern w:val="0"/>
                <w:sz w:val="18"/>
                <w:szCs w:val="18"/>
              </w:rPr>
              <w:t>镇人民政府如实申报家庭人口、收入及住房等变动情况。街道办事处或者</w:t>
            </w:r>
            <w:r>
              <w:rPr>
                <w:rFonts w:ascii="宋体" w:hAnsi="宋体" w:cs="宋体" w:hint="eastAsia"/>
                <w:kern w:val="0"/>
                <w:sz w:val="18"/>
                <w:szCs w:val="18"/>
              </w:rPr>
              <w:t>乡</w:t>
            </w:r>
            <w:r>
              <w:rPr>
                <w:rFonts w:ascii="宋体" w:hAnsi="宋体" w:cs="宋体" w:hint="eastAsia"/>
                <w:kern w:val="0"/>
                <w:sz w:val="18"/>
                <w:szCs w:val="18"/>
              </w:rPr>
              <w:t>镇人民政府对申报情况进行核实、张榜公布，并将申报情况及核实结果报</w:t>
            </w:r>
            <w:r>
              <w:rPr>
                <w:rFonts w:ascii="宋体" w:hAnsi="宋体" w:cs="宋体" w:hint="eastAsia"/>
                <w:kern w:val="0"/>
                <w:sz w:val="18"/>
                <w:szCs w:val="18"/>
              </w:rPr>
              <w:t>县</w:t>
            </w:r>
            <w:r>
              <w:rPr>
                <w:rFonts w:ascii="宋体" w:hAnsi="宋体" w:cs="宋体" w:hint="eastAsia"/>
                <w:kern w:val="0"/>
                <w:sz w:val="18"/>
                <w:szCs w:val="18"/>
              </w:rPr>
              <w:t>主管部门。</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8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设立健身气功站点审核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《健身气功管理办法》（</w:t>
            </w:r>
            <w:r>
              <w:rPr>
                <w:rFonts w:ascii="宋体" w:hAnsi="宋体" w:cs="宋体" w:hint="eastAsia"/>
                <w:sz w:val="18"/>
                <w:szCs w:val="18"/>
              </w:rPr>
              <w:t>2006</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17</w:t>
            </w:r>
            <w:r>
              <w:rPr>
                <w:rFonts w:ascii="宋体" w:hAnsi="宋体" w:cs="宋体" w:hint="eastAsia"/>
                <w:sz w:val="18"/>
                <w:szCs w:val="18"/>
              </w:rPr>
              <w:t>日国家体育总局令第</w:t>
            </w:r>
            <w:r>
              <w:rPr>
                <w:rFonts w:ascii="宋体" w:hAnsi="宋体" w:cs="宋体" w:hint="eastAsia"/>
                <w:sz w:val="18"/>
                <w:szCs w:val="18"/>
              </w:rPr>
              <w:t>9</w:t>
            </w:r>
            <w:r>
              <w:rPr>
                <w:rFonts w:ascii="宋体" w:hAnsi="宋体" w:cs="宋体" w:hint="eastAsia"/>
                <w:sz w:val="18"/>
                <w:szCs w:val="18"/>
              </w:rPr>
              <w:t>号）第十七条：设立健身气功站点，应当经当地街道办事处、乡镇级人民政府或企事业单位有关部门审核同意，报当地具有相应管辖权限的体育行政部门审批。</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41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公示应当提交的材料，一次性告知补正材料，依法受理或不予受理（不予受理应当告知理由）。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232"/>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审查申请材料，必要时可以指派</w:t>
            </w:r>
            <w:r>
              <w:rPr>
                <w:rFonts w:ascii="宋体" w:hAnsi="宋体" w:cs="宋体" w:hint="eastAsia"/>
                <w:kern w:val="0"/>
                <w:sz w:val="18"/>
                <w:szCs w:val="18"/>
              </w:rPr>
              <w:t>2</w:t>
            </w:r>
            <w:r>
              <w:rPr>
                <w:rFonts w:ascii="宋体" w:hAnsi="宋体" w:cs="宋体" w:hint="eastAsia"/>
                <w:kern w:val="0"/>
                <w:sz w:val="18"/>
                <w:szCs w:val="18"/>
              </w:rPr>
              <w:t>名以上工作人员进行实地核查。</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189"/>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作出转报决定，并告知申请人（不予转报的应当书面告知理由）。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01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加强对设立健身气功站点行为的监督管理</w:t>
            </w:r>
            <w:r>
              <w:rPr>
                <w:rFonts w:ascii="宋体" w:hAnsi="宋体" w:cs="宋体" w:hint="eastAsia"/>
                <w:kern w:val="0"/>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655"/>
          <w:jc w:val="center"/>
        </w:trPr>
        <w:tc>
          <w:tcPr>
            <w:tcW w:w="690" w:type="dxa"/>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24</w:t>
            </w:r>
          </w:p>
        </w:tc>
        <w:tc>
          <w:tcPr>
            <w:tcW w:w="1139" w:type="dxa"/>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兵役登记</w:t>
            </w:r>
          </w:p>
        </w:tc>
        <w:tc>
          <w:tcPr>
            <w:tcW w:w="735" w:type="dxa"/>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《征兵工作条例》（</w:t>
            </w:r>
            <w:r>
              <w:rPr>
                <w:rFonts w:ascii="宋体" w:hAnsi="宋体" w:cs="宋体" w:hint="eastAsia"/>
                <w:sz w:val="18"/>
                <w:szCs w:val="18"/>
              </w:rPr>
              <w:t>1985</w:t>
            </w:r>
            <w:r>
              <w:rPr>
                <w:rFonts w:ascii="宋体" w:hAnsi="宋体" w:cs="宋体" w:hint="eastAsia"/>
                <w:sz w:val="18"/>
                <w:szCs w:val="18"/>
              </w:rPr>
              <w:t>年</w:t>
            </w:r>
            <w:r>
              <w:rPr>
                <w:rFonts w:ascii="宋体" w:hAnsi="宋体" w:cs="宋体" w:hint="eastAsia"/>
                <w:sz w:val="18"/>
                <w:szCs w:val="18"/>
              </w:rPr>
              <w:t>10</w:t>
            </w:r>
            <w:r>
              <w:rPr>
                <w:rFonts w:ascii="宋体" w:hAnsi="宋体" w:cs="宋体" w:hint="eastAsia"/>
                <w:sz w:val="18"/>
                <w:szCs w:val="18"/>
              </w:rPr>
              <w:t>月</w:t>
            </w:r>
            <w:r>
              <w:rPr>
                <w:rFonts w:ascii="宋体" w:hAnsi="宋体" w:cs="宋体" w:hint="eastAsia"/>
                <w:sz w:val="18"/>
                <w:szCs w:val="18"/>
              </w:rPr>
              <w:t>24</w:t>
            </w:r>
            <w:r>
              <w:rPr>
                <w:rFonts w:ascii="宋体" w:hAnsi="宋体" w:cs="宋体" w:hint="eastAsia"/>
                <w:sz w:val="18"/>
                <w:szCs w:val="18"/>
              </w:rPr>
              <w:t>日国务院、中央军委发布，</w:t>
            </w:r>
            <w:r>
              <w:rPr>
                <w:rFonts w:ascii="宋体" w:hAnsi="宋体" w:cs="宋体" w:hint="eastAsia"/>
                <w:sz w:val="18"/>
                <w:szCs w:val="18"/>
              </w:rPr>
              <w:t>2001</w:t>
            </w:r>
            <w:r>
              <w:rPr>
                <w:rFonts w:ascii="宋体" w:hAnsi="宋体" w:cs="宋体" w:hint="eastAsia"/>
                <w:sz w:val="18"/>
                <w:szCs w:val="18"/>
              </w:rPr>
              <w:t>年</w:t>
            </w:r>
            <w:r>
              <w:rPr>
                <w:rFonts w:ascii="宋体" w:hAnsi="宋体" w:cs="宋体" w:hint="eastAsia"/>
                <w:sz w:val="18"/>
                <w:szCs w:val="18"/>
              </w:rPr>
              <w:t>9</w:t>
            </w:r>
            <w:r>
              <w:rPr>
                <w:rFonts w:ascii="宋体" w:hAnsi="宋体" w:cs="宋体" w:hint="eastAsia"/>
                <w:sz w:val="18"/>
                <w:szCs w:val="18"/>
              </w:rPr>
              <w:t>月</w:t>
            </w:r>
            <w:r>
              <w:rPr>
                <w:rFonts w:ascii="宋体" w:hAnsi="宋体" w:cs="宋体" w:hint="eastAsia"/>
                <w:sz w:val="18"/>
                <w:szCs w:val="18"/>
              </w:rPr>
              <w:t>5</w:t>
            </w:r>
            <w:r>
              <w:rPr>
                <w:rFonts w:ascii="宋体" w:hAnsi="宋体" w:cs="宋体" w:hint="eastAsia"/>
                <w:sz w:val="18"/>
                <w:szCs w:val="18"/>
              </w:rPr>
              <w:t>日予以修改）第十二条：机关、团体、企业事业单位和乡、民族乡、镇的人民政府以及街道办事处，应当根据县、市兵役机关的安排，负责组织本单位和本地区的适龄男性公民进行兵役登记，填写《兵役登记表》，依法确定应服兵役、免服兵役和不得服兵役的人员，并报县、市兵役机关批准。经兵役登记和初步审查合格的，称应征公民。第十三条：机关、团体、企业事业单位和乡、民族乡、镇的人民政府以及街道办事处，按照县、市兵役机关的安排和要求，对本单位和该地区的应征公民，</w:t>
            </w:r>
            <w:r>
              <w:rPr>
                <w:rFonts w:ascii="宋体" w:hAnsi="宋体" w:cs="宋体" w:hint="eastAsia"/>
                <w:sz w:val="18"/>
                <w:szCs w:val="18"/>
              </w:rPr>
              <w:t>进行体格目测、病史调查和政治、文化初步审查，选定政治思想好、身体好、文化程度高的应征公民为当年预定征集的对象，并通知本人。</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机关、团体、企业事业单位和乡</w:t>
            </w:r>
            <w:r>
              <w:rPr>
                <w:rFonts w:ascii="宋体" w:hAnsi="宋体" w:cs="宋体" w:hint="eastAsia"/>
                <w:sz w:val="18"/>
                <w:szCs w:val="18"/>
              </w:rPr>
              <w:t>镇</w:t>
            </w:r>
            <w:r>
              <w:rPr>
                <w:rFonts w:ascii="宋体" w:hAnsi="宋体" w:cs="宋体" w:hint="eastAsia"/>
                <w:sz w:val="18"/>
                <w:szCs w:val="18"/>
              </w:rPr>
              <w:t>人民政府以及街道办事处，应当根据县兵役机关的安排，负责组织本单位的适龄男性公民进行兵役登记，填写《兵役登记表》，依法确定应服兵役、免服兵役和不得服兵役的人员，并报县兵役机关批准。经兵役登记和初步审查合格的，称应征公民。</w:t>
            </w:r>
          </w:p>
          <w:p w:rsidR="00127A20" w:rsidRDefault="00603479">
            <w:pPr>
              <w:rPr>
                <w:rFonts w:ascii="宋体" w:hAnsi="宋体" w:cs="宋体"/>
                <w:sz w:val="18"/>
                <w:szCs w:val="18"/>
              </w:rPr>
            </w:pPr>
            <w:r>
              <w:rPr>
                <w:rFonts w:ascii="宋体" w:hAnsi="宋体" w:cs="宋体" w:hint="eastAsia"/>
                <w:sz w:val="18"/>
                <w:szCs w:val="18"/>
              </w:rPr>
              <w:t>机关、团体、企业事业单位和乡</w:t>
            </w:r>
            <w:r>
              <w:rPr>
                <w:rFonts w:ascii="宋体" w:hAnsi="宋体" w:cs="宋体" w:hint="eastAsia"/>
                <w:sz w:val="18"/>
                <w:szCs w:val="18"/>
              </w:rPr>
              <w:t>镇</w:t>
            </w:r>
            <w:r>
              <w:rPr>
                <w:rFonts w:ascii="宋体" w:hAnsi="宋体" w:cs="宋体" w:hint="eastAsia"/>
                <w:sz w:val="18"/>
                <w:szCs w:val="18"/>
              </w:rPr>
              <w:t>人民政府以及街道办事处，按照县兵役机关的安排和要求，对本单位的应征公民，进行体格目测、病史调查和政治、文化</w:t>
            </w:r>
            <w:r>
              <w:rPr>
                <w:rFonts w:ascii="宋体" w:hAnsi="宋体" w:cs="宋体" w:hint="eastAsia"/>
                <w:sz w:val="18"/>
                <w:szCs w:val="18"/>
              </w:rPr>
              <w:t>初步审查，选定政治思想好、身体好、文化程度高的应征公民为当年预定征集的对象，并通知本人。</w:t>
            </w:r>
          </w:p>
        </w:tc>
        <w:tc>
          <w:tcPr>
            <w:tcW w:w="1050" w:type="dxa"/>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党政办公室</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 xml:space="preserve">  </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17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申领农村计划生育家庭奖励扶助金审核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《河南省人口与计划生育条例》（</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11</w:t>
            </w:r>
            <w:r>
              <w:rPr>
                <w:rFonts w:ascii="宋体" w:hAnsi="宋体" w:cs="宋体" w:hint="eastAsia"/>
                <w:sz w:val="18"/>
                <w:szCs w:val="18"/>
              </w:rPr>
              <w:t>月</w:t>
            </w:r>
            <w:r>
              <w:rPr>
                <w:rFonts w:ascii="宋体" w:hAnsi="宋体" w:cs="宋体" w:hint="eastAsia"/>
                <w:sz w:val="18"/>
                <w:szCs w:val="18"/>
              </w:rPr>
              <w:t>30</w:t>
            </w:r>
            <w:r>
              <w:rPr>
                <w:rFonts w:ascii="宋体" w:hAnsi="宋体" w:cs="宋体" w:hint="eastAsia"/>
                <w:sz w:val="18"/>
                <w:szCs w:val="18"/>
              </w:rPr>
              <w:t>日河南省人民代表大会常务委员会公告第</w:t>
            </w:r>
            <w:r>
              <w:rPr>
                <w:rFonts w:ascii="宋体" w:hAnsi="宋体" w:cs="宋体" w:hint="eastAsia"/>
                <w:sz w:val="18"/>
                <w:szCs w:val="18"/>
              </w:rPr>
              <w:t>57</w:t>
            </w:r>
            <w:r>
              <w:rPr>
                <w:rFonts w:ascii="宋体" w:hAnsi="宋体" w:cs="宋体" w:hint="eastAsia"/>
                <w:sz w:val="18"/>
                <w:szCs w:val="18"/>
              </w:rPr>
              <w:t>号，</w:t>
            </w:r>
            <w:r>
              <w:rPr>
                <w:rFonts w:ascii="宋体" w:hAnsi="宋体" w:cs="宋体" w:hint="eastAsia"/>
                <w:sz w:val="18"/>
                <w:szCs w:val="18"/>
              </w:rPr>
              <w:t>2016</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27</w:t>
            </w:r>
            <w:r>
              <w:rPr>
                <w:rFonts w:ascii="宋体" w:hAnsi="宋体" w:cs="宋体" w:hint="eastAsia"/>
                <w:sz w:val="18"/>
                <w:szCs w:val="18"/>
              </w:rPr>
              <w:t>日予以修改）第三十二条：对年满六十周岁，符合国家有关计划生育家庭奖励扶助条件的夫妻，按照国家和本省有关规定给予奖励扶助。</w:t>
            </w:r>
          </w:p>
          <w:p w:rsidR="00127A20" w:rsidRDefault="00603479">
            <w:pPr>
              <w:rPr>
                <w:rFonts w:ascii="宋体" w:hAnsi="宋体" w:cs="宋体"/>
                <w:sz w:val="18"/>
                <w:szCs w:val="18"/>
              </w:rPr>
            </w:pPr>
            <w:r>
              <w:rPr>
                <w:rFonts w:ascii="宋体" w:hAnsi="宋体" w:cs="宋体" w:hint="eastAsia"/>
                <w:sz w:val="18"/>
                <w:szCs w:val="18"/>
              </w:rPr>
              <w:t>《河南省农村部分计划生育家庭奖励扶助制度实施方案》（试行）（豫政办（</w:t>
            </w:r>
            <w:r>
              <w:rPr>
                <w:rFonts w:ascii="宋体" w:hAnsi="宋体" w:cs="宋体" w:hint="eastAsia"/>
                <w:sz w:val="18"/>
                <w:szCs w:val="18"/>
              </w:rPr>
              <w:t>2005</w:t>
            </w:r>
            <w:r>
              <w:rPr>
                <w:rFonts w:ascii="宋体" w:hAnsi="宋体" w:cs="宋体" w:hint="eastAsia"/>
                <w:sz w:val="18"/>
                <w:szCs w:val="18"/>
              </w:rPr>
              <w:t>）</w:t>
            </w:r>
            <w:r>
              <w:rPr>
                <w:rFonts w:ascii="宋体" w:hAnsi="宋体" w:cs="宋体" w:hint="eastAsia"/>
                <w:sz w:val="18"/>
                <w:szCs w:val="18"/>
              </w:rPr>
              <w:t>48</w:t>
            </w:r>
            <w:r>
              <w:rPr>
                <w:rFonts w:ascii="宋体" w:hAnsi="宋体" w:cs="宋体" w:hint="eastAsia"/>
                <w:sz w:val="18"/>
                <w:szCs w:val="18"/>
              </w:rPr>
              <w:t>号）第五条：奖励扶助对象确认程序</w:t>
            </w:r>
            <w:r>
              <w:rPr>
                <w:rFonts w:ascii="宋体" w:hAnsi="宋体" w:cs="宋体" w:hint="eastAsia"/>
                <w:sz w:val="18"/>
                <w:szCs w:val="18"/>
              </w:rPr>
              <w:t>。</w:t>
            </w:r>
            <w:r>
              <w:rPr>
                <w:rFonts w:ascii="宋体" w:hAnsi="宋体" w:cs="宋体" w:hint="eastAsia"/>
                <w:sz w:val="18"/>
                <w:szCs w:val="18"/>
              </w:rPr>
              <w:t>乡镇人民政府或街道办事处应当对村（居）民委员会申报的申请人资料进行初审，对本人身份证、户籍簿与复印件进行核对，将初审通过的申请人名单按统一规定式样在奖励扶助对象所在的村或居民区公示</w:t>
            </w:r>
            <w:r>
              <w:rPr>
                <w:rFonts w:ascii="宋体" w:hAnsi="宋体" w:cs="宋体" w:hint="eastAsia"/>
                <w:sz w:val="18"/>
                <w:szCs w:val="18"/>
              </w:rPr>
              <w:t>10</w:t>
            </w:r>
            <w:r>
              <w:rPr>
                <w:rFonts w:ascii="宋体" w:hAnsi="宋体" w:cs="宋体" w:hint="eastAsia"/>
                <w:sz w:val="18"/>
                <w:szCs w:val="18"/>
              </w:rPr>
              <w:t>天。如无异议，乡镇人民政府或街道办事处的有关责任人应在《申报表》上签注意见，于</w:t>
            </w:r>
            <w:r>
              <w:rPr>
                <w:rFonts w:ascii="宋体" w:hAnsi="宋体" w:cs="宋体" w:hint="eastAsia"/>
                <w:sz w:val="18"/>
                <w:szCs w:val="18"/>
              </w:rPr>
              <w:t>7</w:t>
            </w:r>
            <w:r>
              <w:rPr>
                <w:rFonts w:ascii="宋体" w:hAnsi="宋体" w:cs="宋体" w:hint="eastAsia"/>
                <w:sz w:val="18"/>
                <w:szCs w:val="18"/>
              </w:rPr>
              <w:t>月</w:t>
            </w:r>
            <w:r>
              <w:rPr>
                <w:rFonts w:ascii="宋体" w:hAnsi="宋体" w:cs="宋体" w:hint="eastAsia"/>
                <w:sz w:val="18"/>
                <w:szCs w:val="18"/>
              </w:rPr>
              <w:t>31</w:t>
            </w:r>
            <w:r>
              <w:rPr>
                <w:rFonts w:ascii="宋体" w:hAnsi="宋体" w:cs="宋体" w:hint="eastAsia"/>
                <w:sz w:val="18"/>
                <w:szCs w:val="18"/>
              </w:rPr>
              <w:t>日前上报县级人口计生部门。</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本人向户口所在地的村（居）委会提出书面申请</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206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乡（镇）人民政府（街道办事处）进行资格初审、公示</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2038"/>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公示期后，如无异议上报至县级有关部门</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790"/>
          <w:jc w:val="center"/>
        </w:trPr>
        <w:tc>
          <w:tcPr>
            <w:tcW w:w="690" w:type="dxa"/>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26</w:t>
            </w:r>
          </w:p>
        </w:tc>
        <w:tc>
          <w:tcPr>
            <w:tcW w:w="1139" w:type="dxa"/>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流动人口婚育情况登记</w:t>
            </w:r>
          </w:p>
        </w:tc>
        <w:tc>
          <w:tcPr>
            <w:tcW w:w="735" w:type="dxa"/>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《流动人口计划生育工作条例》（</w:t>
            </w:r>
            <w:r>
              <w:rPr>
                <w:rFonts w:ascii="宋体" w:hAnsi="宋体" w:cs="宋体" w:hint="eastAsia"/>
                <w:sz w:val="18"/>
                <w:szCs w:val="18"/>
              </w:rPr>
              <w:t>2009</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r>
              <w:rPr>
                <w:rFonts w:ascii="宋体" w:hAnsi="宋体" w:cs="宋体" w:hint="eastAsia"/>
                <w:sz w:val="18"/>
                <w:szCs w:val="18"/>
              </w:rPr>
              <w:t>11</w:t>
            </w:r>
            <w:r>
              <w:rPr>
                <w:rFonts w:ascii="宋体" w:hAnsi="宋体" w:cs="宋体" w:hint="eastAsia"/>
                <w:sz w:val="18"/>
                <w:szCs w:val="18"/>
              </w:rPr>
              <w:t>日国务院令第</w:t>
            </w:r>
            <w:r>
              <w:rPr>
                <w:rFonts w:ascii="宋体" w:hAnsi="宋体" w:cs="宋体" w:hint="eastAsia"/>
                <w:sz w:val="18"/>
                <w:szCs w:val="18"/>
              </w:rPr>
              <w:t>555</w:t>
            </w:r>
            <w:r>
              <w:rPr>
                <w:rFonts w:ascii="宋体" w:hAnsi="宋体" w:cs="宋体" w:hint="eastAsia"/>
                <w:sz w:val="18"/>
                <w:szCs w:val="18"/>
              </w:rPr>
              <w:t>号）第八条：成年育龄妇女应当自到达现居住地之日起</w:t>
            </w:r>
            <w:r>
              <w:rPr>
                <w:rFonts w:ascii="宋体" w:hAnsi="宋体" w:cs="宋体" w:hint="eastAsia"/>
                <w:sz w:val="18"/>
                <w:szCs w:val="18"/>
              </w:rPr>
              <w:t>30</w:t>
            </w:r>
            <w:r>
              <w:rPr>
                <w:rFonts w:ascii="宋体" w:hAnsi="宋体" w:cs="宋体" w:hint="eastAsia"/>
                <w:sz w:val="18"/>
                <w:szCs w:val="18"/>
              </w:rPr>
              <w:t>日内提交婚育证明。成年育龄妇女可以向现居住地的乡（镇）人民政府或者街道办事处提交婚育证明，也可以通过村民委员会、居民委员会向现居住地的乡（镇）人民政府或者街道办事处提交婚育证明。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村民委员会、</w:t>
            </w:r>
            <w:r>
              <w:rPr>
                <w:rFonts w:ascii="宋体" w:hAnsi="宋体" w:cs="宋体" w:hint="eastAsia"/>
                <w:sz w:val="18"/>
                <w:szCs w:val="18"/>
              </w:rPr>
              <w:t>居民委员会应当协助乡（镇）人民政府、街道办事处开展本条第二款规定的工作，做好流动人口婚育情况登记。</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乡（镇）人民政府、街道办事处应当查验婚育证明，督促未办理婚育证明的成年育龄妇女及时补办婚育证明</w:t>
            </w:r>
          </w:p>
        </w:tc>
        <w:tc>
          <w:tcPr>
            <w:tcW w:w="1050" w:type="dxa"/>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为民服务中心</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30</w:t>
            </w:r>
            <w:r>
              <w:rPr>
                <w:rFonts w:ascii="宋体" w:hAnsi="宋体" w:cs="宋体" w:hint="eastAsia"/>
                <w:sz w:val="18"/>
                <w:szCs w:val="18"/>
              </w:rPr>
              <w:t>日</w:t>
            </w:r>
          </w:p>
        </w:tc>
        <w:tc>
          <w:tcPr>
            <w:tcW w:w="1036"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27</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病残儿医学鉴定申报核查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《病残儿医学鉴定管理办法》（</w:t>
            </w:r>
            <w:r>
              <w:rPr>
                <w:rFonts w:ascii="宋体" w:hAnsi="宋体" w:cs="宋体" w:hint="eastAsia"/>
                <w:sz w:val="18"/>
                <w:szCs w:val="18"/>
              </w:rPr>
              <w:t>2002</w:t>
            </w:r>
            <w:r>
              <w:rPr>
                <w:rFonts w:ascii="宋体" w:hAnsi="宋体" w:cs="宋体" w:hint="eastAsia"/>
                <w:sz w:val="18"/>
                <w:szCs w:val="18"/>
              </w:rPr>
              <w:t>年</w:t>
            </w:r>
            <w:r>
              <w:rPr>
                <w:rFonts w:ascii="宋体" w:hAnsi="宋体" w:cs="宋体" w:hint="eastAsia"/>
                <w:sz w:val="18"/>
                <w:szCs w:val="18"/>
              </w:rPr>
              <w:t>1</w:t>
            </w:r>
            <w:r>
              <w:rPr>
                <w:rFonts w:ascii="宋体" w:hAnsi="宋体" w:cs="宋体" w:hint="eastAsia"/>
                <w:sz w:val="18"/>
                <w:szCs w:val="18"/>
              </w:rPr>
              <w:t>月</w:t>
            </w:r>
            <w:r>
              <w:rPr>
                <w:rFonts w:ascii="宋体" w:hAnsi="宋体" w:cs="宋体" w:hint="eastAsia"/>
                <w:sz w:val="18"/>
                <w:szCs w:val="18"/>
              </w:rPr>
              <w:t>18</w:t>
            </w:r>
            <w:r>
              <w:rPr>
                <w:rFonts w:ascii="宋体" w:hAnsi="宋体" w:cs="宋体" w:hint="eastAsia"/>
                <w:sz w:val="18"/>
                <w:szCs w:val="18"/>
              </w:rPr>
              <w:t>日国家计划生育委员会令第</w:t>
            </w:r>
            <w:r>
              <w:rPr>
                <w:rFonts w:ascii="宋体" w:hAnsi="宋体" w:cs="宋体" w:hint="eastAsia"/>
                <w:sz w:val="18"/>
                <w:szCs w:val="18"/>
              </w:rPr>
              <w:t>7</w:t>
            </w:r>
            <w:r>
              <w:rPr>
                <w:rFonts w:ascii="宋体" w:hAnsi="宋体" w:cs="宋体" w:hint="eastAsia"/>
                <w:sz w:val="18"/>
                <w:szCs w:val="18"/>
              </w:rPr>
              <w:t>号</w:t>
            </w:r>
            <w:r>
              <w:rPr>
                <w:rFonts w:ascii="宋体" w:hAnsi="宋体" w:cs="宋体" w:hint="eastAsia"/>
                <w:sz w:val="18"/>
                <w:szCs w:val="18"/>
              </w:rPr>
              <w:t>)</w:t>
            </w:r>
            <w:r>
              <w:rPr>
                <w:rFonts w:ascii="宋体" w:hAnsi="宋体" w:cs="宋体" w:hint="eastAsia"/>
                <w:sz w:val="18"/>
                <w:szCs w:val="18"/>
              </w:rPr>
              <w:t>第十二条：单位或村（居）委会对申请病残儿医学鉴定者的情况进行初步审核，出具书面意见，加盖公章，在接到申请材料之日起</w:t>
            </w:r>
            <w:r>
              <w:rPr>
                <w:rFonts w:ascii="宋体" w:hAnsi="宋体" w:cs="宋体" w:hint="eastAsia"/>
                <w:sz w:val="18"/>
                <w:szCs w:val="18"/>
              </w:rPr>
              <w:t>20</w:t>
            </w:r>
            <w:r>
              <w:rPr>
                <w:rFonts w:ascii="宋体" w:hAnsi="宋体" w:cs="宋体" w:hint="eastAsia"/>
                <w:sz w:val="18"/>
                <w:szCs w:val="18"/>
              </w:rPr>
              <w:t>个工作日内报女方户籍所在地的乡（镇、街道）计划生育管理部门。第十三条：乡（镇、街道）计划生育管理部门应对申请病残儿医学鉴定者的情况进行再次核实并进行必要的社会和家系调查后，在病残儿医学鉴定申请表上签署意见，加盖公章，并在接到申报材料之日起</w:t>
            </w:r>
            <w:r>
              <w:rPr>
                <w:rFonts w:ascii="宋体" w:hAnsi="宋体" w:cs="宋体" w:hint="eastAsia"/>
                <w:sz w:val="18"/>
                <w:szCs w:val="18"/>
              </w:rPr>
              <w:t>20</w:t>
            </w:r>
            <w:r>
              <w:rPr>
                <w:rFonts w:ascii="宋体" w:hAnsi="宋体" w:cs="宋体" w:hint="eastAsia"/>
                <w:sz w:val="18"/>
                <w:szCs w:val="18"/>
              </w:rPr>
              <w:t>个工作日内报县级计划生育行政部门。</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当事人提交申请材料</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124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553"/>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乡（镇、街道）卫生计划生育管理部门对申请病残儿医学鉴定者的情况进行再次核实并进行必要的社会和家系调查后，在病残儿医学鉴定申请表上签署意见。</w:t>
            </w:r>
            <w:r>
              <w:rPr>
                <w:rFonts w:ascii="宋体" w:hAnsi="宋体" w:cs="宋体" w:hint="eastAsia"/>
                <w:kern w:val="0"/>
                <w:sz w:val="18"/>
                <w:szCs w:val="18"/>
              </w:rPr>
              <w:t> </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20"/>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审核意见合格的，在病残儿医学鉴定申请表上加盖公章，报县级</w:t>
            </w:r>
            <w:r>
              <w:rPr>
                <w:rFonts w:ascii="宋体" w:hAnsi="宋体" w:cs="宋体" w:hint="eastAsia"/>
                <w:kern w:val="0"/>
                <w:sz w:val="18"/>
                <w:szCs w:val="18"/>
              </w:rPr>
              <w:t>有关</w:t>
            </w:r>
            <w:r>
              <w:rPr>
                <w:rFonts w:ascii="宋体" w:hAnsi="宋体" w:cs="宋体" w:hint="eastAsia"/>
                <w:kern w:val="0"/>
                <w:sz w:val="18"/>
                <w:szCs w:val="18"/>
              </w:rPr>
              <w:t>行政部门。</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96"/>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加强对病残儿医学鉴定申报核查工作的监管。</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67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28</w:t>
            </w:r>
          </w:p>
        </w:tc>
        <w:tc>
          <w:tcPr>
            <w:tcW w:w="1139" w:type="dxa"/>
            <w:vMerge w:val="restart"/>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申领困难残疾人生活补贴和重度残疾人护理补贴审核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《国务院关于全面建立困难残疾人生活补贴和重度残疾人护理补贴制度的意见》（国发〔</w:t>
            </w:r>
            <w:r>
              <w:rPr>
                <w:rFonts w:ascii="宋体" w:hAnsi="宋体" w:cs="宋体" w:hint="eastAsia"/>
                <w:sz w:val="18"/>
                <w:szCs w:val="18"/>
              </w:rPr>
              <w:t>2015</w:t>
            </w:r>
            <w:r>
              <w:rPr>
                <w:rFonts w:ascii="宋体" w:hAnsi="宋体" w:cs="宋体" w:hint="eastAsia"/>
                <w:sz w:val="18"/>
                <w:szCs w:val="18"/>
              </w:rPr>
              <w:t>〕</w:t>
            </w:r>
            <w:r>
              <w:rPr>
                <w:rFonts w:ascii="宋体" w:hAnsi="宋体" w:cs="宋体" w:hint="eastAsia"/>
                <w:sz w:val="18"/>
                <w:szCs w:val="18"/>
              </w:rPr>
              <w:t>52</w:t>
            </w:r>
            <w:r>
              <w:rPr>
                <w:rFonts w:ascii="宋体" w:hAnsi="宋体" w:cs="宋体" w:hint="eastAsia"/>
                <w:sz w:val="18"/>
                <w:szCs w:val="18"/>
              </w:rPr>
              <w:t>号）第三条：申领程序和管理办法：（一）自愿申请。残疾人两项补贴由残疾人向户籍所在地街道办事处或乡镇政府受理窗口提交书面申请。残疾人的法定监护人，法定赡养、抚养、扶养义务人，所在村民（居民）委员会或其他委托人可以代为办理申请事宜。申请残疾人两项补贴应持有第二代中华人民共和国残疾人证，并提交相关证明材料。（二）逐级审核。街道办事处或乡镇政府依托社会救助、社会服务“一门受理、协同办理”机制，受理残疾人两项补贴申请并进行初审</w:t>
            </w:r>
            <w:r>
              <w:rPr>
                <w:rFonts w:ascii="宋体" w:hAnsi="宋体" w:cs="宋体" w:hint="eastAsia"/>
                <w:sz w:val="18"/>
                <w:szCs w:val="18"/>
              </w:rPr>
              <w:t>。初审合格材料报送县级残联进行相关审核。审核合格材料转送县级人民政府民政部门审定，残疾人家庭经济状况依托居民家庭经济状况核对机制审核。审定合格材料由县级人民政府民政部门会同县级残联报同级财政部门申请拨付资金。</w:t>
            </w: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本人</w:t>
            </w:r>
            <w:r>
              <w:rPr>
                <w:rFonts w:ascii="宋体" w:hAnsi="宋体" w:cs="宋体" w:hint="eastAsia"/>
                <w:sz w:val="18"/>
                <w:szCs w:val="18"/>
              </w:rPr>
              <w:t>申请或</w:t>
            </w:r>
            <w:r>
              <w:rPr>
                <w:rFonts w:ascii="宋体" w:hAnsi="宋体" w:cs="宋体" w:hint="eastAsia"/>
                <w:sz w:val="18"/>
                <w:szCs w:val="18"/>
              </w:rPr>
              <w:t>残疾人的法定监护人，法定赡养、抚养、扶养义务人，所在村（居）民委员会或其他委托人可代为申请。</w:t>
            </w:r>
          </w:p>
        </w:tc>
        <w:tc>
          <w:tcPr>
            <w:tcW w:w="105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24"/>
          <w:jc w:val="center"/>
        </w:trPr>
        <w:tc>
          <w:tcPr>
            <w:tcW w:w="690" w:type="dxa"/>
            <w:vMerge/>
            <w:tcBorders>
              <w:left w:val="single" w:sz="8" w:space="0" w:color="auto"/>
              <w:right w:val="single" w:sz="8" w:space="0" w:color="auto"/>
            </w:tcBorders>
            <w:vAlign w:val="center"/>
          </w:tcPr>
          <w:p w:rsidR="00127A20" w:rsidRDefault="00127A20">
            <w:pPr>
              <w:jc w:val="center"/>
              <w:rPr>
                <w:rFonts w:ascii="Times New Roman" w:hAnsi="Times New Roman"/>
                <w:szCs w:val="21"/>
              </w:rPr>
            </w:pPr>
          </w:p>
        </w:tc>
        <w:tc>
          <w:tcPr>
            <w:tcW w:w="1139" w:type="dxa"/>
            <w:vMerge/>
            <w:tcBorders>
              <w:left w:val="nil"/>
              <w:right w:val="single" w:sz="4" w:space="0" w:color="auto"/>
            </w:tcBorders>
            <w:vAlign w:val="center"/>
          </w:tcPr>
          <w:p w:rsidR="00127A20" w:rsidRDefault="00127A20">
            <w:pPr>
              <w:rPr>
                <w:rFonts w:ascii="宋体" w:hAnsi="宋体" w:cs="宋体"/>
                <w:sz w:val="18"/>
                <w:szCs w:val="18"/>
              </w:rPr>
            </w:pPr>
          </w:p>
        </w:tc>
        <w:tc>
          <w:tcPr>
            <w:tcW w:w="735" w:type="dxa"/>
            <w:vMerge/>
            <w:tcBorders>
              <w:left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vAlign w:val="center"/>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sz w:val="18"/>
                <w:szCs w:val="18"/>
              </w:rPr>
            </w:pPr>
            <w:r>
              <w:rPr>
                <w:rFonts w:ascii="宋体" w:hAnsi="宋体" w:cs="宋体" w:hint="eastAsia"/>
                <w:kern w:val="0"/>
                <w:sz w:val="18"/>
                <w:szCs w:val="18"/>
              </w:rPr>
              <w:t>公示应当提交的材料，一次性告知补正材料；依法受理或不予受理，不受理要说明理由。</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63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街道办事处或乡镇政府依托社会救助、社会服务“一门受理、协同办理”机制，受理残疾人两项补贴申请并进行初审。</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sz w:val="18"/>
                <w:szCs w:val="18"/>
              </w:rPr>
              <w:t>初审合格材料报送县级残联进行相关审核</w:t>
            </w:r>
            <w:r>
              <w:rPr>
                <w:rFonts w:ascii="宋体" w:hAnsi="宋体" w:cs="宋体" w:hint="eastAsia"/>
                <w:sz w:val="18"/>
                <w:szCs w:val="18"/>
              </w:rPr>
              <w:t>，</w:t>
            </w:r>
            <w:r>
              <w:rPr>
                <w:rFonts w:ascii="宋体" w:hAnsi="宋体" w:cs="宋体" w:hint="eastAsia"/>
                <w:sz w:val="18"/>
                <w:szCs w:val="18"/>
              </w:rPr>
              <w:t>审核合格材料转送县级人民政府民政部门审定</w:t>
            </w:r>
            <w:r>
              <w:rPr>
                <w:rFonts w:ascii="宋体" w:hAnsi="宋体" w:cs="宋体" w:hint="eastAsia"/>
                <w:sz w:val="18"/>
                <w:szCs w:val="18"/>
              </w:rPr>
              <w:t>。</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1141"/>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审定合格材料由县级人民政府民政部门会同县级残联报同级财政部门申请拨付资金。</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right w:val="single" w:sz="8" w:space="0" w:color="auto"/>
            </w:tcBorders>
            <w:vAlign w:val="center"/>
          </w:tcPr>
          <w:p w:rsidR="00127A20" w:rsidRDefault="00127A20">
            <w:pPr>
              <w:rPr>
                <w:rFonts w:ascii="宋体" w:hAnsi="宋体" w:cs="宋体"/>
                <w:sz w:val="18"/>
                <w:szCs w:val="18"/>
              </w:rPr>
            </w:pPr>
          </w:p>
        </w:tc>
      </w:tr>
      <w:tr w:rsidR="00127A20">
        <w:trPr>
          <w:trHeight w:val="907"/>
          <w:jc w:val="center"/>
        </w:trPr>
        <w:tc>
          <w:tcPr>
            <w:tcW w:w="690" w:type="dxa"/>
            <w:vMerge/>
            <w:tcBorders>
              <w:top w:val="single" w:sz="8" w:space="0" w:color="auto"/>
              <w:left w:val="single" w:sz="8" w:space="0" w:color="auto"/>
              <w:bottom w:val="single" w:sz="4" w:space="0" w:color="auto"/>
              <w:right w:val="single" w:sz="8" w:space="0" w:color="auto"/>
            </w:tcBorders>
          </w:tcPr>
          <w:p w:rsidR="00127A20" w:rsidRDefault="00127A20">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127A20" w:rsidRDefault="00127A20">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vMerge/>
            <w:tcBorders>
              <w:left w:val="nil"/>
              <w:bottom w:val="single" w:sz="4" w:space="0" w:color="auto"/>
              <w:right w:val="single" w:sz="8" w:space="0" w:color="auto"/>
            </w:tcBorders>
          </w:tcPr>
          <w:p w:rsidR="00127A20" w:rsidRDefault="00127A20">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监督</w:t>
            </w:r>
          </w:p>
        </w:tc>
        <w:tc>
          <w:tcPr>
            <w:tcW w:w="3525" w:type="dxa"/>
            <w:tcBorders>
              <w:top w:val="single" w:sz="4" w:space="0" w:color="auto"/>
              <w:left w:val="nil"/>
              <w:bottom w:val="single" w:sz="4" w:space="0" w:color="auto"/>
              <w:right w:val="single" w:sz="8" w:space="0" w:color="auto"/>
            </w:tcBorders>
            <w:vAlign w:val="center"/>
          </w:tcPr>
          <w:p w:rsidR="00127A20" w:rsidRDefault="00603479">
            <w:pPr>
              <w:rPr>
                <w:rFonts w:ascii="宋体" w:hAnsi="宋体" w:cs="宋体"/>
                <w:kern w:val="0"/>
                <w:sz w:val="18"/>
                <w:szCs w:val="18"/>
              </w:rPr>
            </w:pPr>
            <w:r>
              <w:rPr>
                <w:rFonts w:ascii="宋体" w:hAnsi="宋体" w:cs="宋体" w:hint="eastAsia"/>
                <w:kern w:val="0"/>
                <w:sz w:val="18"/>
                <w:szCs w:val="18"/>
              </w:rPr>
              <w:t>加强对申领困难残疾人生活补贴和重度残疾人护理补贴审核工作的监管。</w:t>
            </w:r>
          </w:p>
        </w:tc>
        <w:tc>
          <w:tcPr>
            <w:tcW w:w="105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127A20">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127A20" w:rsidRDefault="00127A20">
            <w:pP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rPr>
          <w:rFonts w:ascii="黑体" w:eastAsia="黑体" w:hAnsi="宋体"/>
          <w:sz w:val="32"/>
          <w:szCs w:val="32"/>
        </w:rPr>
        <w:sectPr w:rsidR="00127A20">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127A20">
        <w:trPr>
          <w:trHeight w:val="514"/>
          <w:jc w:val="center"/>
        </w:trPr>
        <w:tc>
          <w:tcPr>
            <w:tcW w:w="14145" w:type="dxa"/>
            <w:gridSpan w:val="10"/>
            <w:tcBorders>
              <w:top w:val="nil"/>
              <w:left w:val="nil"/>
              <w:bottom w:val="nil"/>
              <w:right w:val="nil"/>
            </w:tcBorders>
            <w:vAlign w:val="center"/>
          </w:tcPr>
          <w:p w:rsidR="00127A20" w:rsidRDefault="00603479">
            <w:pPr>
              <w:widowControl/>
              <w:spacing w:line="540" w:lineRule="exact"/>
              <w:jc w:val="center"/>
              <w:rPr>
                <w:rFonts w:ascii="宋体" w:hAnsi="宋体" w:cs="宋体"/>
                <w:szCs w:val="21"/>
              </w:rPr>
            </w:pPr>
            <w:r>
              <w:rPr>
                <w:rFonts w:ascii="方正小标宋简体" w:eastAsia="方正小标宋简体" w:hAnsi="方正小标宋简体" w:cs="方正小标宋简体" w:hint="eastAsia"/>
                <w:sz w:val="36"/>
                <w:szCs w:val="36"/>
              </w:rPr>
              <w:lastRenderedPageBreak/>
              <w:t>扶沟县扶亭街道办事处保留的权责清单（行政职权运行流程图）</w:t>
            </w:r>
          </w:p>
        </w:tc>
      </w:tr>
      <w:tr w:rsidR="00127A20">
        <w:trPr>
          <w:trHeight w:val="514"/>
          <w:jc w:val="center"/>
        </w:trPr>
        <w:tc>
          <w:tcPr>
            <w:tcW w:w="14145" w:type="dxa"/>
            <w:gridSpan w:val="10"/>
            <w:tcBorders>
              <w:top w:val="nil"/>
              <w:left w:val="nil"/>
              <w:bottom w:val="single" w:sz="4" w:space="0" w:color="auto"/>
              <w:right w:val="nil"/>
            </w:tcBorders>
            <w:vAlign w:val="center"/>
          </w:tcPr>
          <w:p w:rsidR="00127A20" w:rsidRDefault="00603479">
            <w:pPr>
              <w:rPr>
                <w:rFonts w:ascii="宋体" w:hAnsi="宋体" w:cs="宋体"/>
                <w:szCs w:val="21"/>
              </w:rPr>
            </w:pPr>
            <w:r>
              <w:rPr>
                <w:rFonts w:ascii="宋体" w:hAnsi="宋体" w:cs="宋体" w:hint="eastAsia"/>
                <w:szCs w:val="21"/>
              </w:rPr>
              <w:t>职权类别：其他职权</w:t>
            </w:r>
          </w:p>
        </w:tc>
      </w:tr>
      <w:tr w:rsidR="00127A20">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办理</w:t>
            </w:r>
          </w:p>
          <w:p w:rsidR="00127A20" w:rsidRDefault="00603479">
            <w:pPr>
              <w:jc w:val="center"/>
              <w:rPr>
                <w:rFonts w:ascii="宋体" w:hAnsi="宋体" w:cs="宋体"/>
                <w:sz w:val="18"/>
                <w:szCs w:val="18"/>
              </w:rPr>
            </w:pPr>
            <w:r>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责任</w:t>
            </w:r>
            <w:r>
              <w:rPr>
                <w:rFonts w:ascii="宋体" w:hAnsi="宋体" w:cs="宋体" w:hint="eastAsia"/>
                <w:sz w:val="18"/>
                <w:szCs w:val="18"/>
              </w:rPr>
              <w:t>股</w:t>
            </w:r>
            <w:r>
              <w:rPr>
                <w:rFonts w:ascii="宋体" w:hAnsi="宋体" w:cs="宋体" w:hint="eastAsia"/>
                <w:sz w:val="18"/>
                <w:szCs w:val="18"/>
              </w:rPr>
              <w:t>室</w:t>
            </w:r>
          </w:p>
        </w:tc>
        <w:tc>
          <w:tcPr>
            <w:tcW w:w="675"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收费情况及依据</w:t>
            </w:r>
          </w:p>
        </w:tc>
      </w:tr>
      <w:tr w:rsidR="00127A20">
        <w:trPr>
          <w:trHeight w:val="5862"/>
          <w:jc w:val="center"/>
        </w:trPr>
        <w:tc>
          <w:tcPr>
            <w:tcW w:w="690" w:type="dxa"/>
            <w:tcBorders>
              <w:top w:val="single" w:sz="4" w:space="0" w:color="auto"/>
              <w:left w:val="single" w:sz="8" w:space="0" w:color="auto"/>
              <w:bottom w:val="single" w:sz="4" w:space="0" w:color="auto"/>
              <w:right w:val="single" w:sz="8" w:space="0" w:color="auto"/>
            </w:tcBorders>
            <w:vAlign w:val="center"/>
          </w:tcPr>
          <w:p w:rsidR="00127A20" w:rsidRDefault="00603479">
            <w:pPr>
              <w:jc w:val="center"/>
              <w:rPr>
                <w:rFonts w:ascii="Times New Roman" w:hAnsi="Times New Roman"/>
                <w:szCs w:val="21"/>
              </w:rPr>
            </w:pPr>
            <w:r>
              <w:rPr>
                <w:rFonts w:ascii="Times New Roman" w:hAnsi="Times New Roman" w:hint="eastAsia"/>
                <w:szCs w:val="21"/>
              </w:rPr>
              <w:t>29</w:t>
            </w:r>
          </w:p>
        </w:tc>
        <w:tc>
          <w:tcPr>
            <w:tcW w:w="1139" w:type="dxa"/>
            <w:tcBorders>
              <w:top w:val="single" w:sz="4" w:space="0" w:color="auto"/>
              <w:left w:val="nil"/>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业主委员会备案</w:t>
            </w:r>
          </w:p>
        </w:tc>
        <w:tc>
          <w:tcPr>
            <w:tcW w:w="735" w:type="dxa"/>
            <w:tcBorders>
              <w:top w:val="single" w:sz="4" w:space="0" w:color="auto"/>
              <w:left w:val="single" w:sz="4" w:space="0" w:color="auto"/>
              <w:bottom w:val="single" w:sz="4" w:space="0" w:color="auto"/>
              <w:right w:val="single" w:sz="8" w:space="0" w:color="auto"/>
            </w:tcBorders>
            <w:vAlign w:val="center"/>
          </w:tcPr>
          <w:p w:rsidR="00127A20" w:rsidRDefault="00127A20">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《物业管理条例》（</w:t>
            </w:r>
            <w:r>
              <w:rPr>
                <w:rFonts w:ascii="宋体" w:hAnsi="宋体" w:cs="宋体" w:hint="eastAsia"/>
                <w:sz w:val="18"/>
                <w:szCs w:val="18"/>
              </w:rPr>
              <w:t>2003</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r>
              <w:rPr>
                <w:rFonts w:ascii="宋体" w:hAnsi="宋体" w:cs="宋体" w:hint="eastAsia"/>
                <w:sz w:val="18"/>
                <w:szCs w:val="18"/>
              </w:rPr>
              <w:t>8</w:t>
            </w:r>
            <w:r>
              <w:rPr>
                <w:rFonts w:ascii="宋体" w:hAnsi="宋体" w:cs="宋体" w:hint="eastAsia"/>
                <w:sz w:val="18"/>
                <w:szCs w:val="18"/>
              </w:rPr>
              <w:t>日国务院令第</w:t>
            </w:r>
            <w:r>
              <w:rPr>
                <w:rFonts w:ascii="宋体" w:hAnsi="宋体" w:cs="宋体" w:hint="eastAsia"/>
                <w:sz w:val="18"/>
                <w:szCs w:val="18"/>
              </w:rPr>
              <w:t>379</w:t>
            </w:r>
            <w:r>
              <w:rPr>
                <w:rFonts w:ascii="宋体" w:hAnsi="宋体" w:cs="宋体" w:hint="eastAsia"/>
                <w:sz w:val="18"/>
                <w:szCs w:val="18"/>
              </w:rPr>
              <w:t>号，</w:t>
            </w:r>
            <w:r>
              <w:rPr>
                <w:rFonts w:ascii="宋体" w:hAnsi="宋体" w:cs="宋体" w:hint="eastAsia"/>
                <w:sz w:val="18"/>
                <w:szCs w:val="18"/>
              </w:rPr>
              <w:t>2018</w:t>
            </w:r>
            <w:r>
              <w:rPr>
                <w:rFonts w:ascii="宋体" w:hAnsi="宋体" w:cs="宋体" w:hint="eastAsia"/>
                <w:sz w:val="18"/>
                <w:szCs w:val="18"/>
              </w:rPr>
              <w:t>年</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19</w:t>
            </w:r>
            <w:r>
              <w:rPr>
                <w:rFonts w:ascii="宋体" w:hAnsi="宋体" w:cs="宋体" w:hint="eastAsia"/>
                <w:sz w:val="18"/>
                <w:szCs w:val="18"/>
              </w:rPr>
              <w:t>日予以修改）第十六条：业主委员会应当自选举产生之日起</w:t>
            </w:r>
            <w:r>
              <w:rPr>
                <w:rFonts w:ascii="宋体" w:hAnsi="宋体" w:cs="宋体" w:hint="eastAsia"/>
                <w:sz w:val="18"/>
                <w:szCs w:val="18"/>
              </w:rPr>
              <w:t>30</w:t>
            </w:r>
            <w:r>
              <w:rPr>
                <w:rFonts w:ascii="宋体" w:hAnsi="宋体" w:cs="宋体" w:hint="eastAsia"/>
                <w:sz w:val="18"/>
                <w:szCs w:val="18"/>
              </w:rPr>
              <w:t>日内，向物业所在地的区、县人民政府房地产行政主管部门和街道办事处、乡镇人民政府备案。</w:t>
            </w:r>
          </w:p>
          <w:p w:rsidR="00127A20" w:rsidRDefault="00603479">
            <w:pPr>
              <w:rPr>
                <w:rFonts w:ascii="宋体" w:hAnsi="宋体" w:cs="宋体"/>
                <w:sz w:val="18"/>
                <w:szCs w:val="18"/>
              </w:rPr>
            </w:pPr>
            <w:r>
              <w:rPr>
                <w:rFonts w:ascii="宋体" w:hAnsi="宋体" w:cs="宋体" w:hint="eastAsia"/>
                <w:sz w:val="18"/>
                <w:szCs w:val="18"/>
              </w:rPr>
              <w:t>《河南省物业管理条例》（河南省第十二届人民代表大会常务委员会公告第</w:t>
            </w:r>
            <w:r>
              <w:rPr>
                <w:rFonts w:ascii="宋体" w:hAnsi="宋体" w:cs="宋体" w:hint="eastAsia"/>
                <w:sz w:val="18"/>
                <w:szCs w:val="18"/>
              </w:rPr>
              <w:t>79</w:t>
            </w:r>
            <w:r>
              <w:rPr>
                <w:rFonts w:ascii="宋体" w:hAnsi="宋体" w:cs="宋体" w:hint="eastAsia"/>
                <w:sz w:val="18"/>
                <w:szCs w:val="18"/>
              </w:rPr>
              <w:t>号）第二十九条：业主委员会应当自选举产生之日起三十日内，向物业所在地街道办事处、乡镇人民政府备案。街道办事处、乡镇人民政府应当将备案情况抄送县（市、区）人民政府物业管理行政主管部门。</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业主委员会应当自选举产生之日起三十日内，</w:t>
            </w:r>
            <w:r>
              <w:rPr>
                <w:rFonts w:ascii="宋体" w:hAnsi="宋体" w:cs="宋体" w:hint="eastAsia"/>
                <w:sz w:val="18"/>
                <w:szCs w:val="18"/>
              </w:rPr>
              <w:t>向物业所在地街道办事处、乡镇人民政府备案。街道办事处、乡镇人民政府应当将备案情况抄送县人民政府物业管理行政主管部门。</w:t>
            </w:r>
          </w:p>
        </w:tc>
        <w:tc>
          <w:tcPr>
            <w:tcW w:w="1050" w:type="dxa"/>
            <w:tcBorders>
              <w:top w:val="single" w:sz="4" w:space="0" w:color="auto"/>
              <w:left w:val="nil"/>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社会事务办公室</w:t>
            </w:r>
          </w:p>
        </w:tc>
        <w:tc>
          <w:tcPr>
            <w:tcW w:w="675"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127A20" w:rsidRDefault="00603479">
            <w:pPr>
              <w:jc w:val="center"/>
              <w:rPr>
                <w:rFonts w:ascii="宋体" w:hAnsi="宋体" w:cs="宋体"/>
                <w:sz w:val="18"/>
                <w:szCs w:val="18"/>
              </w:rPr>
            </w:pPr>
            <w:r>
              <w:rPr>
                <w:rFonts w:ascii="宋体" w:hAnsi="宋体" w:cs="宋体" w:hint="eastAsia"/>
                <w:sz w:val="18"/>
                <w:szCs w:val="18"/>
              </w:rPr>
              <w:t>30</w:t>
            </w:r>
            <w:r>
              <w:rPr>
                <w:rFonts w:ascii="宋体" w:hAnsi="宋体" w:cs="宋体" w:hint="eastAsia"/>
                <w:sz w:val="18"/>
                <w:szCs w:val="18"/>
              </w:rPr>
              <w:t>日</w:t>
            </w:r>
          </w:p>
        </w:tc>
        <w:tc>
          <w:tcPr>
            <w:tcW w:w="1036" w:type="dxa"/>
            <w:tcBorders>
              <w:top w:val="single" w:sz="4" w:space="0" w:color="auto"/>
              <w:left w:val="nil"/>
              <w:right w:val="single" w:sz="8" w:space="0" w:color="auto"/>
            </w:tcBorders>
            <w:vAlign w:val="center"/>
          </w:tcPr>
          <w:p w:rsidR="00127A20" w:rsidRDefault="00127A20">
            <w:pPr>
              <w:jc w:val="center"/>
              <w:rPr>
                <w:rFonts w:ascii="宋体" w:hAnsi="宋体" w:cs="宋体"/>
                <w:sz w:val="18"/>
                <w:szCs w:val="18"/>
              </w:rPr>
            </w:pPr>
          </w:p>
        </w:tc>
      </w:tr>
      <w:tr w:rsidR="00127A20">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服务电话：</w:t>
            </w:r>
            <w:r>
              <w:rPr>
                <w:rFonts w:ascii="宋体" w:hAnsi="宋体" w:cs="宋体" w:hint="eastAsia"/>
                <w:sz w:val="18"/>
                <w:szCs w:val="18"/>
              </w:rPr>
              <w:t>0394--6301953</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w:t>
            </w:r>
            <w:r>
              <w:rPr>
                <w:rFonts w:ascii="宋体" w:hAnsi="宋体" w:cs="宋体" w:hint="eastAsia"/>
                <w:sz w:val="18"/>
                <w:szCs w:val="18"/>
              </w:rPr>
              <w:t>机构</w:t>
            </w:r>
            <w:r>
              <w:rPr>
                <w:rFonts w:ascii="宋体" w:hAnsi="宋体" w:cs="宋体" w:hint="eastAsia"/>
                <w:sz w:val="18"/>
                <w:szCs w:val="18"/>
              </w:rPr>
              <w:t>：</w:t>
            </w:r>
            <w:r>
              <w:rPr>
                <w:rFonts w:ascii="宋体" w:hAnsi="宋体" w:cs="宋体" w:hint="eastAsia"/>
                <w:sz w:val="18"/>
                <w:szCs w:val="18"/>
              </w:rPr>
              <w:t>扶亭街道办事处</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 xml:space="preserve">  </w:t>
            </w:r>
            <w:r>
              <w:rPr>
                <w:rFonts w:ascii="宋体" w:hAnsi="宋体" w:cs="宋体" w:hint="eastAsia"/>
                <w:sz w:val="18"/>
                <w:szCs w:val="18"/>
              </w:rPr>
              <w:t>投诉电话：</w:t>
            </w:r>
            <w:r>
              <w:rPr>
                <w:rFonts w:ascii="宋体" w:hAnsi="宋体" w:cs="宋体" w:hint="eastAsia"/>
                <w:sz w:val="18"/>
                <w:szCs w:val="18"/>
              </w:rPr>
              <w:t>0394--6301953</w:t>
            </w:r>
          </w:p>
        </w:tc>
      </w:tr>
      <w:tr w:rsidR="00127A20">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127A20" w:rsidRDefault="00603479">
            <w:pPr>
              <w:rPr>
                <w:rFonts w:ascii="宋体" w:hAnsi="宋体" w:cs="宋体"/>
                <w:sz w:val="18"/>
                <w:szCs w:val="18"/>
              </w:rPr>
            </w:pPr>
            <w:r>
              <w:rPr>
                <w:rFonts w:ascii="宋体" w:hAnsi="宋体" w:cs="宋体" w:hint="eastAsia"/>
                <w:sz w:val="18"/>
                <w:szCs w:val="18"/>
              </w:rPr>
              <w:t>受理地点：</w:t>
            </w:r>
            <w:r>
              <w:rPr>
                <w:rFonts w:ascii="宋体" w:hAnsi="宋体" w:cs="宋体" w:hint="eastAsia"/>
                <w:sz w:val="18"/>
                <w:szCs w:val="18"/>
              </w:rPr>
              <w:t>扶亭街道办事处</w:t>
            </w:r>
          </w:p>
        </w:tc>
      </w:tr>
    </w:tbl>
    <w:p w:rsidR="00127A20" w:rsidRDefault="00127A20">
      <w:pPr>
        <w:sectPr w:rsidR="00127A20">
          <w:pgSz w:w="16838" w:h="11906" w:orient="landscape"/>
          <w:pgMar w:top="1417" w:right="1417" w:bottom="1417" w:left="1134" w:header="851" w:footer="850" w:gutter="0"/>
          <w:pgNumType w:fmt="numberInDash"/>
          <w:cols w:space="425"/>
          <w:docGrid w:type="lines" w:linePitch="312"/>
        </w:sectPr>
      </w:pPr>
    </w:p>
    <w:p w:rsidR="00127A20" w:rsidRDefault="0060347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农村居民未经批准或者违反规划的规定建住宅的处罚</w:t>
      </w:r>
    </w:p>
    <w:p w:rsidR="00127A20" w:rsidRDefault="0060347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运行流程图</w:t>
      </w:r>
    </w:p>
    <w:p w:rsidR="00127A20" w:rsidRDefault="00603479">
      <w:r>
        <w:rPr>
          <w:rFonts w:ascii="黑体" w:eastAsia="黑体" w:hAnsi="黑体" w:hint="eastAsia"/>
          <w:color w:val="000000"/>
          <w:sz w:val="32"/>
          <w:szCs w:val="32"/>
        </w:rPr>
        <w:tab/>
      </w:r>
      <w:r>
        <w:rPr>
          <w:rFonts w:ascii="黑体" w:eastAsia="黑体" w:hAnsi="黑体" w:hint="eastAsia"/>
          <w:color w:val="000000"/>
          <w:sz w:val="32"/>
          <w:szCs w:val="32"/>
        </w:rPr>
        <w:tab/>
      </w:r>
      <w:r>
        <w:rPr>
          <w:rFonts w:ascii="黑体" w:eastAsia="黑体" w:hAnsi="黑体" w:hint="eastAsia"/>
          <w:color w:val="000000"/>
          <w:sz w:val="32"/>
          <w:szCs w:val="32"/>
        </w:rPr>
        <w:tab/>
      </w:r>
      <w:r>
        <w:rPr>
          <w:rFonts w:ascii="黑体" w:eastAsia="黑体" w:hAnsi="黑体" w:hint="eastAsia"/>
          <w:color w:val="000000"/>
          <w:sz w:val="32"/>
          <w:szCs w:val="32"/>
        </w:rPr>
        <w:tab/>
      </w:r>
      <w:r>
        <w:rPr>
          <w:rFonts w:ascii="黑体" w:eastAsia="黑体" w:hAnsi="黑体" w:hint="eastAsia"/>
          <w:color w:val="000000"/>
          <w:sz w:val="32"/>
          <w:szCs w:val="32"/>
        </w:rPr>
        <w:tab/>
      </w:r>
      <w:r>
        <w:rPr>
          <w:rFonts w:ascii="黑体" w:eastAsia="黑体" w:hAnsi="黑体" w:hint="eastAsia"/>
          <w:color w:val="000000"/>
          <w:sz w:val="32"/>
          <w:szCs w:val="32"/>
        </w:rPr>
        <w:tab/>
      </w:r>
      <w:r>
        <w:rPr>
          <w:rFonts w:ascii="黑体" w:eastAsia="黑体" w:hAnsi="黑体" w:hint="eastAsia"/>
          <w:color w:val="000000"/>
          <w:sz w:val="32"/>
          <w:szCs w:val="32"/>
        </w:rPr>
        <w:tab/>
      </w:r>
      <w:r>
        <w:rPr>
          <w:rFonts w:ascii="黑体" w:eastAsia="黑体" w:hAnsi="黑体" w:hint="eastAsia"/>
          <w:color w:val="000000"/>
          <w:sz w:val="32"/>
          <w:szCs w:val="32"/>
        </w:rPr>
        <w:tab/>
      </w:r>
      <w:r>
        <w:rPr>
          <w:rFonts w:ascii="黑体" w:eastAsia="黑体" w:hAnsi="黑体" w:hint="eastAsia"/>
          <w:color w:val="000000"/>
          <w:sz w:val="32"/>
          <w:szCs w:val="32"/>
        </w:rPr>
        <w:tab/>
      </w:r>
      <w:r>
        <w:rPr>
          <w:noProof/>
        </w:rPr>
        <mc:AlternateContent>
          <mc:Choice Requires="wps">
            <w:drawing>
              <wp:anchor distT="0" distB="0" distL="114300" distR="114300" simplePos="0" relativeHeight="251870208" behindDoc="0" locked="0" layoutInCell="1" allowOverlap="1">
                <wp:simplePos x="0" y="0"/>
                <wp:positionH relativeFrom="margin">
                  <wp:posOffset>2134870</wp:posOffset>
                </wp:positionH>
                <wp:positionV relativeFrom="paragraph">
                  <wp:posOffset>125730</wp:posOffset>
                </wp:positionV>
                <wp:extent cx="951230" cy="535940"/>
                <wp:effectExtent l="19050" t="19050" r="20320" b="35560"/>
                <wp:wrapNone/>
                <wp:docPr id="29" name="圆角矩形 2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127A20" w:rsidRDefault="00603479">
                            <w:pPr>
                              <w:spacing w:line="280" w:lineRule="exact"/>
                              <w:jc w:val="center"/>
                              <w:rPr>
                                <w:rFonts w:ascii="宋体" w:hAnsi="宋体" w:cs="宋体"/>
                                <w:sz w:val="30"/>
                                <w:szCs w:val="30"/>
                              </w:rPr>
                            </w:pPr>
                            <w:r>
                              <w:rPr>
                                <w:rFonts w:ascii="宋体" w:hAnsi="宋体" w:cs="宋体" w:hint="eastAsia"/>
                                <w:sz w:val="30"/>
                                <w:szCs w:val="30"/>
                              </w:rPr>
                              <w:t>发现违</w:t>
                            </w:r>
                          </w:p>
                          <w:p w:rsidR="00127A20" w:rsidRDefault="00603479">
                            <w:pPr>
                              <w:spacing w:line="280" w:lineRule="exact"/>
                              <w:jc w:val="center"/>
                              <w:rPr>
                                <w:rFonts w:ascii="宋体" w:hAnsi="宋体" w:cs="宋体"/>
                                <w:sz w:val="30"/>
                                <w:szCs w:val="30"/>
                              </w:rPr>
                            </w:pPr>
                            <w:r>
                              <w:rPr>
                                <w:rFonts w:ascii="宋体" w:hAnsi="宋体" w:cs="宋体" w:hint="eastAsia"/>
                                <w:sz w:val="30"/>
                                <w:szCs w:val="30"/>
                              </w:rPr>
                              <w:t>法事实</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168.1pt;margin-top:9.9pt;height:42.2pt;width:74.9pt;mso-position-horizontal-relative:margin;z-index:251870208;v-text-anchor:middle;mso-width-relative:page;mso-height-relative:page;" fillcolor="#FFFFFF" filled="t" stroked="t" coordsize="21600,21600" arcsize="0.5" o:gfxdata="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LSpb9gAAAAKAQAADwAAAAAAAAABACAAAAAiAAAAZHJzL2Rv&#10;d25yZXYueG1sUEsBAhQAFAAAAAgAh07iQFn4WS46AgAAiQQAAA4AAAAAAAAAAQAgAAAAJwEAAGRy&#10;cy9lMm9Eb2MueG1sUEsFBgAAAAAGAAYAWQEAANMFA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发现违</w:t>
                      </w:r>
                    </w:p>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法事实</w:t>
                      </w:r>
                    </w:p>
                  </w:txbxContent>
                </v:textbox>
              </v:roundrect>
            </w:pict>
          </mc:Fallback>
        </mc:AlternateContent>
      </w:r>
    </w:p>
    <w:p w:rsidR="00127A20" w:rsidRDefault="00603479">
      <w:r>
        <w:rPr>
          <w:noProof/>
        </w:rPr>
        <mc:AlternateContent>
          <mc:Choice Requires="wps">
            <w:drawing>
              <wp:anchor distT="0" distB="0" distL="114300" distR="114300" simplePos="0" relativeHeight="251917312" behindDoc="0" locked="0" layoutInCell="1" allowOverlap="1">
                <wp:simplePos x="0" y="0"/>
                <wp:positionH relativeFrom="column">
                  <wp:posOffset>1352550</wp:posOffset>
                </wp:positionH>
                <wp:positionV relativeFrom="paragraph">
                  <wp:posOffset>167640</wp:posOffset>
                </wp:positionV>
                <wp:extent cx="782320" cy="457200"/>
                <wp:effectExtent l="27305" t="9525" r="9525" b="9525"/>
                <wp:wrapNone/>
                <wp:docPr id="6" name="肘形连接符 6"/>
                <wp:cNvGraphicFramePr/>
                <a:graphic xmlns:a="http://schemas.openxmlformats.org/drawingml/2006/main">
                  <a:graphicData uri="http://schemas.microsoft.com/office/word/2010/wordprocessingShape">
                    <wps:wsp>
                      <wps:cNvCnPr/>
                      <wps:spPr>
                        <a:xfrm rot="-10800000" flipV="1">
                          <a:off x="0" y="0"/>
                          <a:ext cx="782320" cy="457200"/>
                        </a:xfrm>
                        <a:prstGeom prst="bentConnector3">
                          <a:avLst>
                            <a:gd name="adj1" fmla="val 98699"/>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106.5pt;margin-top:13.2pt;height:36pt;width:61.6pt;rotation:11796480f;z-index:251917312;mso-width-relative:page;mso-height-relative:page;" filled="f" stroked="t" coordsize="21600,21600" o:gfxdata="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3irANtoAAAAJAQAADwAAAAAAAAABACAAAAAiAAAAZHJzL2Rvd25yZXYu&#10;eG1sUEsBAhQAFAAAAAgAh07iQFS1JvYyAgAAPAQAAA4AAAAAAAAAAQAgAAAAKQEAAGRycy9lMm9E&#10;b2MueG1sUEsFBgAAAAAGAAYAWQEAAM0FAAAAAA==&#10;" adj="21319">
                <v:fill on="f" focussize="0,0"/>
                <v:stroke weight="1.5pt" color="#000000" joinstyle="miter" endarrow="block"/>
                <v:imagedata o:title=""/>
                <o:lock v:ext="edit" aspectratio="f"/>
              </v:shape>
            </w:pict>
          </mc:Fallback>
        </mc:AlternateContent>
      </w:r>
    </w:p>
    <w:p w:rsidR="00127A20" w:rsidRDefault="00127A20"/>
    <w:p w:rsidR="00127A20" w:rsidRDefault="00603479">
      <w:r>
        <w:rPr>
          <w:noProof/>
        </w:rPr>
        <mc:AlternateContent>
          <mc:Choice Requires="wps">
            <w:drawing>
              <wp:anchor distT="0" distB="0" distL="114300" distR="114300" simplePos="0" relativeHeight="251902976" behindDoc="0" locked="0" layoutInCell="1" allowOverlap="1">
                <wp:simplePos x="0" y="0"/>
                <wp:positionH relativeFrom="column">
                  <wp:posOffset>2600325</wp:posOffset>
                </wp:positionH>
                <wp:positionV relativeFrom="paragraph">
                  <wp:posOffset>67310</wp:posOffset>
                </wp:positionV>
                <wp:extent cx="0" cy="304165"/>
                <wp:effectExtent l="38100" t="0" r="38100" b="635"/>
                <wp:wrapNone/>
                <wp:docPr id="28" name="直接箭头连接符 28"/>
                <wp:cNvGraphicFramePr/>
                <a:graphic xmlns:a="http://schemas.openxmlformats.org/drawingml/2006/main">
                  <a:graphicData uri="http://schemas.microsoft.com/office/word/2010/wordprocessingShape">
                    <wps:wsp>
                      <wps:cNvCnPr/>
                      <wps:spPr>
                        <a:xfrm>
                          <a:off x="0" y="0"/>
                          <a:ext cx="0" cy="3041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5.3pt;height:23.95pt;width:0pt;z-index:251902976;mso-width-relative:page;mso-height-relative:page;" filled="f" stroked="t" coordsize="21600,21600" o:gfxdata="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R2kIHXAAAACQEAAA8AAAAAAAAAAQAgAAAAIgAAAGRycy9k&#10;b3ducmV2LnhtbFBLAQIUABQAAAAIAIdO4kC+lRfFAwIAAPIDAAAOAAAAAAAAAAEAIAAAACYBAABk&#10;cnMvZTJvRG9jLnhtbFBLBQYAAAAABgAGAFkBAACbBQAAAAA=&#10;">
                <v:fill on="f" focussize="0,0"/>
                <v:stroke weight="1.5pt" color="#000000" joinstyle="round" endarrow="block"/>
                <v:imagedata o:title=""/>
                <o:lock v:ext="edit" aspectratio="f"/>
              </v:shape>
            </w:pict>
          </mc:Fallback>
        </mc:AlternateContent>
      </w:r>
    </w:p>
    <w:p w:rsidR="00127A20" w:rsidRDefault="00603479">
      <w:r>
        <w:rPr>
          <w:noProof/>
        </w:rPr>
        <mc:AlternateContent>
          <mc:Choice Requires="wps">
            <w:drawing>
              <wp:anchor distT="0" distB="0" distL="114300" distR="114300" simplePos="0" relativeHeight="251897856" behindDoc="0" locked="0" layoutInCell="1" allowOverlap="1">
                <wp:simplePos x="0" y="0"/>
                <wp:positionH relativeFrom="column">
                  <wp:posOffset>908685</wp:posOffset>
                </wp:positionH>
                <wp:positionV relativeFrom="paragraph">
                  <wp:posOffset>125730</wp:posOffset>
                </wp:positionV>
                <wp:extent cx="904875" cy="342900"/>
                <wp:effectExtent l="0" t="0" r="0" b="0"/>
                <wp:wrapNone/>
                <wp:docPr id="7" name="矩形 7"/>
                <wp:cNvGraphicFramePr/>
                <a:graphic xmlns:a="http://schemas.openxmlformats.org/drawingml/2006/main">
                  <a:graphicData uri="http://schemas.microsoft.com/office/word/2010/wordprocessingShape">
                    <wps:wsp>
                      <wps:cNvSpPr/>
                      <wps:spPr>
                        <a:xfrm>
                          <a:off x="0" y="0"/>
                          <a:ext cx="904875" cy="342900"/>
                        </a:xfrm>
                        <a:prstGeom prst="rect">
                          <a:avLst/>
                        </a:prstGeom>
                        <a:noFill/>
                        <a:ln w="0">
                          <a:noFill/>
                        </a:ln>
                      </wps:spPr>
                      <wps:txbx>
                        <w:txbxContent>
                          <w:p w:rsidR="00127A20" w:rsidRDefault="00603479">
                            <w:pPr>
                              <w:spacing w:line="200" w:lineRule="exact"/>
                              <w:rPr>
                                <w:rFonts w:ascii="宋体" w:hAnsi="宋体" w:cs="宋体"/>
                                <w:sz w:val="18"/>
                                <w:szCs w:val="18"/>
                              </w:rPr>
                            </w:pPr>
                            <w:r>
                              <w:rPr>
                                <w:rFonts w:ascii="宋体" w:hAnsi="宋体" w:cs="宋体" w:hint="eastAsia"/>
                                <w:sz w:val="18"/>
                                <w:szCs w:val="18"/>
                              </w:rPr>
                              <w:t>表明执法身份</w:t>
                            </w:r>
                          </w:p>
                          <w:p w:rsidR="00127A20" w:rsidRDefault="00603479">
                            <w:pPr>
                              <w:spacing w:line="200" w:lineRule="exact"/>
                              <w:rPr>
                                <w:rFonts w:ascii="宋体" w:hAnsi="宋体" w:cs="宋体"/>
                                <w:sz w:val="18"/>
                                <w:szCs w:val="18"/>
                              </w:rPr>
                            </w:pPr>
                            <w:r>
                              <w:rPr>
                                <w:rFonts w:ascii="宋体" w:hAnsi="宋体" w:cs="宋体" w:hint="eastAsia"/>
                                <w:sz w:val="18"/>
                                <w:szCs w:val="18"/>
                              </w:rPr>
                              <w:t>指出违法事实</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55pt;margin-top:9.9pt;height:27pt;width:71.25pt;z-index:251897856;mso-width-relative:page;mso-height-relative:page;" filled="f" stroked="f" coordsize="21600,21600" o:gfxdata="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FTzCTXAAAACQEAAA8A&#10;AAAAAAAAAQAgAAAAIgAAAGRycy9kb3ducmV2LnhtbFBLAQIUABQAAAAIAIdO4kC3BkA1pgEAAEYD&#10;AAAOAAAAAAAAAAEAIAAAACYBAABkcnMvZTJvRG9jLnhtbFBLBQYAAAAABgAGAFkBAAA+BQ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表明执法身份</w:t>
                      </w:r>
                    </w:p>
                    <w:p>
                      <w:pPr>
                        <w:spacing w:line="200" w:lineRule="exact"/>
                        <w:rPr>
                          <w:rFonts w:hint="eastAsia" w:ascii="宋体" w:hAnsi="宋体" w:eastAsia="宋体" w:cs="宋体"/>
                          <w:sz w:val="18"/>
                          <w:szCs w:val="18"/>
                        </w:rPr>
                      </w:pPr>
                      <w:r>
                        <w:rPr>
                          <w:rFonts w:hint="eastAsia" w:ascii="宋体" w:hAnsi="宋体" w:eastAsia="宋体" w:cs="宋体"/>
                          <w:sz w:val="18"/>
                          <w:szCs w:val="18"/>
                        </w:rPr>
                        <w:t>指出违法事实</w:t>
                      </w:r>
                    </w:p>
                  </w:txbxContent>
                </v:textbox>
              </v:rect>
            </w:pict>
          </mc:Fallback>
        </mc:AlternateContent>
      </w:r>
      <w:r>
        <w:rPr>
          <w:noProof/>
        </w:rPr>
        <mc:AlternateContent>
          <mc:Choice Requires="wps">
            <w:drawing>
              <wp:anchor distT="0" distB="0" distL="114300" distR="114300" simplePos="0" relativeHeight="251892736" behindDoc="0" locked="0" layoutInCell="1" allowOverlap="1">
                <wp:simplePos x="0" y="0"/>
                <wp:positionH relativeFrom="margin">
                  <wp:posOffset>762000</wp:posOffset>
                </wp:positionH>
                <wp:positionV relativeFrom="paragraph">
                  <wp:posOffset>30480</wp:posOffset>
                </wp:positionV>
                <wp:extent cx="1171575" cy="533400"/>
                <wp:effectExtent l="22860" t="10160" r="24765" b="27940"/>
                <wp:wrapNone/>
                <wp:docPr id="8" name="流程图: 决策 8"/>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27A20" w:rsidRDefault="00127A20">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pt;margin-top:2.4pt;height:42pt;width:92.25pt;mso-position-horizontal-relative:margin;z-index:251892736;v-text-anchor:middle;mso-width-relative:page;mso-height-relative:page;" fillcolor="#FFFFFF" filled="t" stroked="t" coordsize="21600,21600" o:gfxdata="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QxhltcAAAAIAQAADwAAAAAAAAABACAAAAAiAAAAZHJzL2Rvd25y&#10;ZXYueG1sUEsBAhQAFAAAAAgAh07iQPYd4cE4AgAAcwQAAA4AAAAAAAAAAQAgAAAAJgEAAGRycy9l&#10;Mm9Eb2MueG1sUEsFBgAAAAAGAAYAWQEAANAFAAAAAA==&#10;">
                <v:fill on="t" focussize="0,0"/>
                <v:stroke weight="1.5pt" color="#000000" joinstyle="miter"/>
                <v:imagedata o:title=""/>
                <o:lock v:ext="edit" aspectratio="f"/>
                <v:textbox inset="0mm,0mm,0mm,0mm">
                  <w:txbxContent>
                    <w:p>
                      <w:pPr>
                        <w:rPr>
                          <w:szCs w:val="36"/>
                        </w:rPr>
                      </w:pPr>
                    </w:p>
                  </w:txbxContent>
                </v:textbox>
              </v:shape>
            </w:pict>
          </mc:Fallback>
        </mc:AlternateContent>
      </w:r>
      <w:r>
        <w:rPr>
          <w:noProof/>
        </w:rPr>
        <mc:AlternateContent>
          <mc:Choice Requires="wps">
            <w:drawing>
              <wp:anchor distT="0" distB="0" distL="114300" distR="114300" simplePos="0" relativeHeight="251871232" behindDoc="0" locked="0" layoutInCell="1" allowOverlap="1">
                <wp:simplePos x="0" y="0"/>
                <wp:positionH relativeFrom="column">
                  <wp:posOffset>2066925</wp:posOffset>
                </wp:positionH>
                <wp:positionV relativeFrom="paragraph">
                  <wp:posOffset>173355</wp:posOffset>
                </wp:positionV>
                <wp:extent cx="1133475" cy="438150"/>
                <wp:effectExtent l="19050" t="0" r="28575" b="19050"/>
                <wp:wrapNone/>
                <wp:docPr id="10" name="矩形 1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127A20" w:rsidRDefault="00603479">
                            <w:pPr>
                              <w:spacing w:line="340" w:lineRule="exact"/>
                              <w:jc w:val="center"/>
                              <w:rPr>
                                <w:rFonts w:ascii="宋体" w:hAnsi="宋体" w:cs="宋体"/>
                                <w:sz w:val="32"/>
                                <w:szCs w:val="32"/>
                              </w:rPr>
                            </w:pPr>
                            <w:r>
                              <w:rPr>
                                <w:rFonts w:ascii="宋体" w:hAnsi="宋体" w:cs="宋体" w:hint="eastAsia"/>
                                <w:sz w:val="32"/>
                                <w:szCs w:val="32"/>
                              </w:rPr>
                              <w:t>立（受）案</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75pt;margin-top:13.65pt;height:34.5pt;width:89.25pt;z-index:251871232;v-text-anchor:middle;mso-width-relative:page;mso-height-relative:page;" fillcolor="#FFFFFF" filled="t" stroked="t" coordsize="21600,21600" o:gfxdata="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7IZ3tkAAAAJ&#10;AQAADwAAAAAAAAABACAAAAAiAAAAZHJzL2Rvd25yZXYueG1sUEsBAhQAFAAAAAgAh07iQHEgLTYb&#10;AgAAXQQAAA4AAAAAAAAAAQAgAAAAKAEAAGRycy9lMm9Eb2MueG1sUEsFBgAAAAAGAAYAWQEAALUF&#10;A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立（受）案</w:t>
                      </w:r>
                    </w:p>
                  </w:txbxContent>
                </v:textbox>
              </v:rect>
            </w:pict>
          </mc:Fallback>
        </mc:AlternateContent>
      </w:r>
    </w:p>
    <w:p w:rsidR="00127A20" w:rsidRDefault="00603479">
      <w:r>
        <w:rPr>
          <w:noProof/>
        </w:rPr>
        <mc:AlternateContent>
          <mc:Choice Requires="wps">
            <w:drawing>
              <wp:anchor distT="0" distB="0" distL="114300" distR="114300" simplePos="0" relativeHeight="251935744" behindDoc="0" locked="0" layoutInCell="1" allowOverlap="1">
                <wp:simplePos x="0" y="0"/>
                <wp:positionH relativeFrom="column">
                  <wp:posOffset>3200400</wp:posOffset>
                </wp:positionH>
                <wp:positionV relativeFrom="paragraph">
                  <wp:posOffset>6061710</wp:posOffset>
                </wp:positionV>
                <wp:extent cx="619125" cy="0"/>
                <wp:effectExtent l="0" t="38100" r="9525" b="38100"/>
                <wp:wrapNone/>
                <wp:docPr id="5" name="直接箭头连接符 5"/>
                <wp:cNvGraphicFramePr/>
                <a:graphic xmlns:a="http://schemas.openxmlformats.org/drawingml/2006/main">
                  <a:graphicData uri="http://schemas.microsoft.com/office/word/2010/wordprocessingShape">
                    <wps:wsp>
                      <wps:cNvCnPr/>
                      <wps:spPr>
                        <a:xfrm>
                          <a:off x="0" y="0"/>
                          <a:ext cx="6191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2pt;margin-top:477.3pt;height:0pt;width:48.75pt;z-index:251935744;mso-width-relative:page;mso-height-relative:page;" filled="f" stroked="t" coordsize="21600,21600" o:gfxdata="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QyMW/ZAAAACwEAAA8AAAAAAAAAAQAgAAAAIgAAAGRy&#10;cy9kb3ducmV2LnhtbFBLAQIUABQAAAAIAIdO4kDyy6JRBAIAAPADAAAOAAAAAAAAAAEAIAAAACg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33696" behindDoc="0" locked="0" layoutInCell="1" allowOverlap="1">
                <wp:simplePos x="0" y="0"/>
                <wp:positionH relativeFrom="column">
                  <wp:posOffset>3223260</wp:posOffset>
                </wp:positionH>
                <wp:positionV relativeFrom="paragraph">
                  <wp:posOffset>4356735</wp:posOffset>
                </wp:positionV>
                <wp:extent cx="1377315" cy="219075"/>
                <wp:effectExtent l="0" t="9525" r="13335" b="38100"/>
                <wp:wrapNone/>
                <wp:docPr id="9" name="肘形连接符 9"/>
                <wp:cNvGraphicFramePr/>
                <a:graphic xmlns:a="http://schemas.openxmlformats.org/drawingml/2006/main">
                  <a:graphicData uri="http://schemas.microsoft.com/office/word/2010/wordprocessingShape">
                    <wps:wsp>
                      <wps:cNvCnPr/>
                      <wps:spPr>
                        <a:xfrm>
                          <a:off x="0" y="0"/>
                          <a:ext cx="1377315" cy="219075"/>
                        </a:xfrm>
                        <a:prstGeom prst="bentConnector3">
                          <a:avLst>
                            <a:gd name="adj1" fmla="val 49977"/>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253.8pt;margin-top:343.05pt;height:17.25pt;width:108.45pt;z-index:251933696;mso-width-relative:page;mso-height-relative:page;" filled="f" stroked="t" coordsize="21600,21600" o:gfxdata="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qkaAzY&#10;AAAACwEAAA8AAAAAAAAAAQAgAAAAIgAAAGRycy9kb3ducmV2LnhtbFBLAQIUABQAAAAIAIdO4kD0&#10;jVMLIAIAACMEAAAOAAAAAAAAAAEAIAAAACcBAABkcnMvZTJvRG9jLnhtbFBLBQYAAAAABgAGAFkB&#10;AAC5BQAAAAA=&#10;" adj="10795">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32672" behindDoc="0" locked="0" layoutInCell="1" allowOverlap="1">
                <wp:simplePos x="0" y="0"/>
                <wp:positionH relativeFrom="column">
                  <wp:posOffset>3223260</wp:posOffset>
                </wp:positionH>
                <wp:positionV relativeFrom="paragraph">
                  <wp:posOffset>4183380</wp:posOffset>
                </wp:positionV>
                <wp:extent cx="1367790" cy="173355"/>
                <wp:effectExtent l="0" t="38100" r="3810" b="17145"/>
                <wp:wrapNone/>
                <wp:docPr id="30" name="肘形连接符 30"/>
                <wp:cNvGraphicFramePr/>
                <a:graphic xmlns:a="http://schemas.openxmlformats.org/drawingml/2006/main">
                  <a:graphicData uri="http://schemas.microsoft.com/office/word/2010/wordprocessingShape">
                    <wps:wsp>
                      <wps:cNvCnPr/>
                      <wps:spPr>
                        <a:xfrm flipV="1">
                          <a:off x="0" y="0"/>
                          <a:ext cx="1367790" cy="17335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253.8pt;margin-top:329.4pt;height:13.65pt;width:107.7pt;z-index:251932672;mso-width-relative:page;mso-height-relative:page;" filled="f" stroked="t" coordsize="21600,21600" o:gfxdata="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MKZLc2QAAAAsBAAAPAAAAAAAAAAEAIAAAACIAAABkcnMvZG93bnJldi54bWxQSwECFAAUAAAA&#10;CACHTuJArKf+niYCAAAvBAAADgAAAAAAAAABACAAAAAoAQAAZHJzL2Uyb0RvYy54bWxQSwUGAAAA&#10;AAYABgBZAQAAwAUAAAAA&#10;" adj="10800">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31648" behindDoc="0" locked="0" layoutInCell="1" allowOverlap="1">
                <wp:simplePos x="0" y="0"/>
                <wp:positionH relativeFrom="column">
                  <wp:posOffset>2628900</wp:posOffset>
                </wp:positionH>
                <wp:positionV relativeFrom="paragraph">
                  <wp:posOffset>3813810</wp:posOffset>
                </wp:positionV>
                <wp:extent cx="1962150" cy="0"/>
                <wp:effectExtent l="0" t="38100" r="0" b="38100"/>
                <wp:wrapNone/>
                <wp:docPr id="36" name="直接箭头连接符 36"/>
                <wp:cNvGraphicFramePr/>
                <a:graphic xmlns:a="http://schemas.openxmlformats.org/drawingml/2006/main">
                  <a:graphicData uri="http://schemas.microsoft.com/office/word/2010/wordprocessingShape">
                    <wps:wsp>
                      <wps:cNvCnPr/>
                      <wps:spPr>
                        <a:xfrm flipH="1">
                          <a:off x="0" y="0"/>
                          <a:ext cx="19621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207pt;margin-top:300.3pt;height:0pt;width:154.5pt;z-index:251931648;mso-width-relative:page;mso-height-relative:page;" filled="f" stroked="t" coordsize="21600,21600" o:gfxdata="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CQgEP1gAAAAsBAAAPAAAAAAAAAAEAIAAAACIA&#10;AABkcnMvZG93bnJldi54bWxQSwECFAAUAAAACACHTuJAlImC9wsCAAD9AwAADgAAAAAAAAABACAA&#10;AAAlAQAAZHJzL2Uyb0RvYy54bWxQSwUGAAAAAAYABgBZAQAAog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30624" behindDoc="0" locked="0" layoutInCell="1" allowOverlap="1">
                <wp:simplePos x="0" y="0"/>
                <wp:positionH relativeFrom="column">
                  <wp:posOffset>5086350</wp:posOffset>
                </wp:positionH>
                <wp:positionV relativeFrom="paragraph">
                  <wp:posOffset>3537585</wp:posOffset>
                </wp:positionV>
                <wp:extent cx="0" cy="152400"/>
                <wp:effectExtent l="38100" t="0" r="38100" b="0"/>
                <wp:wrapNone/>
                <wp:docPr id="34" name="直接箭头连接符 34"/>
                <wp:cNvGraphicFramePr/>
                <a:graphic xmlns:a="http://schemas.openxmlformats.org/drawingml/2006/main">
                  <a:graphicData uri="http://schemas.microsoft.com/office/word/2010/wordprocessingShape">
                    <wps:wsp>
                      <wps:cNvCnPr/>
                      <wps:spPr>
                        <a:xfrm>
                          <a:off x="0" y="0"/>
                          <a:ext cx="0" cy="1524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00.5pt;margin-top:278.55pt;height:12pt;width:0pt;z-index:251930624;mso-width-relative:page;mso-height-relative:page;" filled="f" stroked="t" coordsize="21600,21600" o:gfxdata="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4QM6/YAAAACwEAAA8AAAAAAAAAAQAgAAAAIgAAAGRy&#10;cy9kb3ducmV2LnhtbFBLAQIUABQAAAAIAIdO4kBFCI6WBQIAAPIDAAAOAAAAAAAAAAEAIAAAACc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9600" behindDoc="0" locked="0" layoutInCell="1" allowOverlap="1">
                <wp:simplePos x="0" y="0"/>
                <wp:positionH relativeFrom="column">
                  <wp:posOffset>2628900</wp:posOffset>
                </wp:positionH>
                <wp:positionV relativeFrom="paragraph">
                  <wp:posOffset>2680335</wp:posOffset>
                </wp:positionV>
                <wp:extent cx="1695450" cy="323850"/>
                <wp:effectExtent l="0" t="9525" r="19050" b="47625"/>
                <wp:wrapNone/>
                <wp:docPr id="35" name="肘形连接符 35"/>
                <wp:cNvGraphicFramePr/>
                <a:graphic xmlns:a="http://schemas.openxmlformats.org/drawingml/2006/main">
                  <a:graphicData uri="http://schemas.microsoft.com/office/word/2010/wordprocessingShape">
                    <wps:wsp>
                      <wps:cNvCnPr/>
                      <wps:spPr>
                        <a:xfrm rot="-10800000" flipV="1">
                          <a:off x="0" y="0"/>
                          <a:ext cx="1695450" cy="323850"/>
                        </a:xfrm>
                        <a:prstGeom prst="bentConnector3">
                          <a:avLst>
                            <a:gd name="adj1" fmla="val -5"/>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207pt;margin-top:211.05pt;height:25.5pt;width:133.5pt;rotation:11796480f;z-index:251929600;mso-width-relative:page;mso-height-relative:page;" filled="f" stroked="t" coordsize="21600,21600" o:gfxdata="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PZrDI2QAAAAsBAAAPAAAAAAAAAAEAIAAAACIAAABkcnMvZG93bnJldi54bWxQ&#10;SwECFAAUAAAACACHTuJASzYVDy8CAAA8BAAADgAAAAAAAAABACAAAAAoAQAAZHJzL2Uyb0RvYy54&#10;bWxQSwUGAAAAAAYABgBZAQAAyQUAAAAA&#10;" adj="-1">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8576" behindDoc="0" locked="0" layoutInCell="1" allowOverlap="1">
                <wp:simplePos x="0" y="0"/>
                <wp:positionH relativeFrom="column">
                  <wp:posOffset>4890770</wp:posOffset>
                </wp:positionH>
                <wp:positionV relativeFrom="paragraph">
                  <wp:posOffset>2533015</wp:posOffset>
                </wp:positionV>
                <wp:extent cx="485775" cy="209550"/>
                <wp:effectExtent l="9525" t="5715" r="47625" b="3810"/>
                <wp:wrapNone/>
                <wp:docPr id="32" name="肘形连接符 32"/>
                <wp:cNvGraphicFramePr/>
                <a:graphic xmlns:a="http://schemas.openxmlformats.org/drawingml/2006/main">
                  <a:graphicData uri="http://schemas.microsoft.com/office/word/2010/wordprocessingShape">
                    <wps:wsp>
                      <wps:cNvCnPr/>
                      <wps:spPr>
                        <a:xfrm rot="-5400000" flipH="1">
                          <a:off x="0" y="0"/>
                          <a:ext cx="485775" cy="209550"/>
                        </a:xfrm>
                        <a:prstGeom prst="bentConnector3">
                          <a:avLst>
                            <a:gd name="adj1" fmla="val 912"/>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x;margin-left:385.1pt;margin-top:199.45pt;height:16.5pt;width:38.25pt;rotation:5898240f;z-index:251928576;mso-width-relative:page;mso-height-relative:page;" filled="f" stroked="t" coordsize="21600,21600" o:gfxdata="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0u4HI2QAAAAsBAAAPAAAAAAAAAAEAIAAAACIAAABkcnMvZG93bnJldi54&#10;bWxQSwECFAAUAAAACACHTuJAugSOPDICAAA7BAAADgAAAAAAAAABACAAAAAoAQAAZHJzL2Uyb0Rv&#10;Yy54bWxQSwUGAAAAAAYABgBZAQAAzAUAAAAA&#10;" adj="197">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6528" behindDoc="0" locked="0" layoutInCell="1" allowOverlap="1">
                <wp:simplePos x="0" y="0"/>
                <wp:positionH relativeFrom="column">
                  <wp:posOffset>4867275</wp:posOffset>
                </wp:positionH>
                <wp:positionV relativeFrom="paragraph">
                  <wp:posOffset>937260</wp:posOffset>
                </wp:positionV>
                <wp:extent cx="161925" cy="0"/>
                <wp:effectExtent l="0" t="38100" r="9525" b="38100"/>
                <wp:wrapNone/>
                <wp:docPr id="33" name="直接箭头连接符 33"/>
                <wp:cNvGraphicFramePr/>
                <a:graphic xmlns:a="http://schemas.openxmlformats.org/drawingml/2006/main">
                  <a:graphicData uri="http://schemas.microsoft.com/office/word/2010/wordprocessingShape">
                    <wps:wsp>
                      <wps:cNvCnPr/>
                      <wps:spPr>
                        <a:xfrm>
                          <a:off x="0" y="0"/>
                          <a:ext cx="1619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83.25pt;margin-top:73.8pt;height:0pt;width:12.75pt;z-index:251926528;mso-width-relative:page;mso-height-relative:page;" filled="f" stroked="t" coordsize="21600,21600" o:gfxdata="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X8IH22QAAAAsBAAAPAAAAAAAAAAEAIAAAACIAAABk&#10;cnMvZG93bnJldi54bWxQSwECFAAUAAAACACHTuJAcXwuIAUCAADyAwAADgAAAAAAAAABACAAAAAo&#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5504" behindDoc="0" locked="0" layoutInCell="1" allowOverlap="1">
                <wp:simplePos x="0" y="0"/>
                <wp:positionH relativeFrom="column">
                  <wp:posOffset>3212465</wp:posOffset>
                </wp:positionH>
                <wp:positionV relativeFrom="paragraph">
                  <wp:posOffset>937260</wp:posOffset>
                </wp:positionV>
                <wp:extent cx="330835" cy="0"/>
                <wp:effectExtent l="0" t="38100" r="12065" b="38100"/>
                <wp:wrapNone/>
                <wp:docPr id="31" name="直接箭头连接符 31"/>
                <wp:cNvGraphicFramePr/>
                <a:graphic xmlns:a="http://schemas.openxmlformats.org/drawingml/2006/main">
                  <a:graphicData uri="http://schemas.microsoft.com/office/word/2010/wordprocessingShape">
                    <wps:wsp>
                      <wps:cNvCnPr/>
                      <wps:spPr>
                        <a:xfrm>
                          <a:off x="0" y="0"/>
                          <a:ext cx="33083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2.95pt;margin-top:73.8pt;height:0pt;width:26.05pt;z-index:251925504;mso-width-relative:page;mso-height-relative:page;" filled="f" stroked="t" coordsize="21600,21600" o:gfxdata="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U3/V2AAAAAsBAAAPAAAAAAAAAAEAIAAAACIAAABk&#10;cnMvZG93bnJldi54bWxQSwECFAAUAAAACACHTuJAmejaHQYCAADyAwAADgAAAAAAAAABACAAAAAn&#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4480" behindDoc="0" locked="0" layoutInCell="1" allowOverlap="1">
                <wp:simplePos x="0" y="0"/>
                <wp:positionH relativeFrom="column">
                  <wp:posOffset>1257300</wp:posOffset>
                </wp:positionH>
                <wp:positionV relativeFrom="paragraph">
                  <wp:posOffset>5892165</wp:posOffset>
                </wp:positionV>
                <wp:extent cx="781050" cy="169545"/>
                <wp:effectExtent l="47625" t="0" r="9525" b="20955"/>
                <wp:wrapNone/>
                <wp:docPr id="37" name="肘形连接符 37"/>
                <wp:cNvGraphicFramePr/>
                <a:graphic xmlns:a="http://schemas.openxmlformats.org/drawingml/2006/main">
                  <a:graphicData uri="http://schemas.microsoft.com/office/word/2010/wordprocessingShape">
                    <wps:wsp>
                      <wps:cNvCnPr/>
                      <wps:spPr>
                        <a:xfrm rot="10800000">
                          <a:off x="0" y="0"/>
                          <a:ext cx="781050" cy="169545"/>
                        </a:xfrm>
                        <a:prstGeom prst="bentConnector3">
                          <a:avLst>
                            <a:gd name="adj1" fmla="val 101218"/>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99pt;margin-top:463.95pt;height:13.35pt;width:61.5pt;rotation:11796480f;z-index:251924480;mso-width-relative:page;mso-height-relative:page;" filled="f" stroked="t" coordsize="21600,21600" o:gfxdata="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0wCmINgAAAALAQAADwAAAAAAAAABACAAAAAiAAAAZHJzL2Rvd25yZXYueG1sUEsBAhQA&#10;FAAAAAgAh07iQDmYOYorAgAANAQAAA4AAAAAAAAAAQAgAAAAJwEAAGRycy9lMm9Eb2MueG1sUEsF&#10;BgAAAAAGAAYAWQEAAMQFAAAAAA==&#10;" adj="21863">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3456" behindDoc="0" locked="0" layoutInCell="1" allowOverlap="1">
                <wp:simplePos x="0" y="0"/>
                <wp:positionH relativeFrom="column">
                  <wp:posOffset>1276350</wp:posOffset>
                </wp:positionH>
                <wp:positionV relativeFrom="paragraph">
                  <wp:posOffset>5213985</wp:posOffset>
                </wp:positionV>
                <wp:extent cx="762000" cy="184785"/>
                <wp:effectExtent l="27940" t="9525" r="10160" b="15240"/>
                <wp:wrapNone/>
                <wp:docPr id="38" name="肘形连接符 38"/>
                <wp:cNvGraphicFramePr/>
                <a:graphic xmlns:a="http://schemas.openxmlformats.org/drawingml/2006/main">
                  <a:graphicData uri="http://schemas.microsoft.com/office/word/2010/wordprocessingShape">
                    <wps:wsp>
                      <wps:cNvCnPr/>
                      <wps:spPr>
                        <a:xfrm rot="-10800000" flipV="1">
                          <a:off x="0" y="0"/>
                          <a:ext cx="762000" cy="184785"/>
                        </a:xfrm>
                        <a:prstGeom prst="bentConnector3">
                          <a:avLst>
                            <a:gd name="adj1" fmla="val 98745"/>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100.5pt;margin-top:410.55pt;height:14.55pt;width:60pt;rotation:11796480f;z-index:251923456;mso-width-relative:page;mso-height-relative:page;" filled="f" stroked="t" coordsize="21600,21600" o:gfxdata="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J4rWNsAAAALAQAADwAAAAAAAAABACAAAAAiAAAAZHJzL2Rvd25yZXYu&#10;eG1sUEsBAhQAFAAAAAgAh07iQNKQu54xAgAAPgQAAA4AAAAAAAAAAQAgAAAAKgEAAGRycy9lMm9E&#10;b2MueG1sUEsFBgAAAAAGAAYAWQEAAM0FAAAAAA==&#10;" adj="21329">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1408" behindDoc="0" locked="0" layoutInCell="1" allowOverlap="1">
                <wp:simplePos x="0" y="0"/>
                <wp:positionH relativeFrom="column">
                  <wp:posOffset>38100</wp:posOffset>
                </wp:positionH>
                <wp:positionV relativeFrom="paragraph">
                  <wp:posOffset>4183380</wp:posOffset>
                </wp:positionV>
                <wp:extent cx="1314450" cy="508635"/>
                <wp:effectExtent l="0" t="9525" r="19050" b="53340"/>
                <wp:wrapNone/>
                <wp:docPr id="39" name="肘形连接符 39"/>
                <wp:cNvGraphicFramePr/>
                <a:graphic xmlns:a="http://schemas.openxmlformats.org/drawingml/2006/main">
                  <a:graphicData uri="http://schemas.microsoft.com/office/word/2010/wordprocessingShape">
                    <wps:wsp>
                      <wps:cNvCnPr/>
                      <wps:spPr>
                        <a:xfrm rot="-10800000" flipV="1">
                          <a:off x="0" y="0"/>
                          <a:ext cx="1314450" cy="508635"/>
                        </a:xfrm>
                        <a:prstGeom prst="bentConnector3">
                          <a:avLst>
                            <a:gd name="adj1" fmla="val -727"/>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3pt;margin-top:329.4pt;height:40.05pt;width:103.5pt;rotation:11796480f;z-index:251921408;mso-width-relative:page;mso-height-relative:page;" filled="f" stroked="t" coordsize="21600,21600" o:gfxdata="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MXnjZ2AAAAAkBAAAPAAAAAAAAAAEAIAAAACIAAABkcnMvZG93bnJldi54&#10;bWxQSwECFAAUAAAACACHTuJAhT9B6zMCAAA+BAAADgAAAAAAAAABACAAAAAnAQAAZHJzL2Uyb0Rv&#10;Yy54bWxQSwUGAAAAAAYABgBZAQAAzAUAAAAA&#10;" adj="-157">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22432" behindDoc="0" locked="0" layoutInCell="1" allowOverlap="1">
                <wp:simplePos x="0" y="0"/>
                <wp:positionH relativeFrom="column">
                  <wp:posOffset>-281940</wp:posOffset>
                </wp:positionH>
                <wp:positionV relativeFrom="paragraph">
                  <wp:posOffset>4503420</wp:posOffset>
                </wp:positionV>
                <wp:extent cx="1440180" cy="800100"/>
                <wp:effectExtent l="9525" t="0" r="9525" b="45720"/>
                <wp:wrapNone/>
                <wp:docPr id="40" name="肘形连接符 40"/>
                <wp:cNvGraphicFramePr/>
                <a:graphic xmlns:a="http://schemas.openxmlformats.org/drawingml/2006/main">
                  <a:graphicData uri="http://schemas.microsoft.com/office/word/2010/wordprocessingShape">
                    <wps:wsp>
                      <wps:cNvCnPr/>
                      <wps:spPr>
                        <a:xfrm rot="-5400000" flipH="1">
                          <a:off x="0" y="0"/>
                          <a:ext cx="1440180" cy="800100"/>
                        </a:xfrm>
                        <a:prstGeom prst="bentConnector3">
                          <a:avLst>
                            <a:gd name="adj1" fmla="val 99602"/>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x;margin-left:-22.2pt;margin-top:354.6pt;height:63pt;width:113.4pt;rotation:5898240f;z-index:251922432;mso-width-relative:page;mso-height-relative:page;" filled="f" stroked="t" coordsize="21600,21600" o:gfxdata="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PuTr9gAAAALAQAADwAAAAAAAAABACAAAAAiAAAAZHJzL2Rvd25yZXYueG1s&#10;UEsBAhQAFAAAAAgAh07iQLG2RzYxAgAAPgQAAA4AAAAAAAAAAQAgAAAAJwEAAGRycy9lMm9Eb2Mu&#10;eG1sUEsFBgAAAAAGAAYAWQEAAMoFAAAAAA==&#10;" adj="21514">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18336" behindDoc="0" locked="0" layoutInCell="1" allowOverlap="1">
                <wp:simplePos x="0" y="0"/>
                <wp:positionH relativeFrom="column">
                  <wp:posOffset>36830</wp:posOffset>
                </wp:positionH>
                <wp:positionV relativeFrom="paragraph">
                  <wp:posOffset>100330</wp:posOffset>
                </wp:positionV>
                <wp:extent cx="726440" cy="723900"/>
                <wp:effectExtent l="38100" t="8255" r="19050" b="8255"/>
                <wp:wrapNone/>
                <wp:docPr id="41" name="肘形连接符 41"/>
                <wp:cNvGraphicFramePr/>
                <a:graphic xmlns:a="http://schemas.openxmlformats.org/drawingml/2006/main">
                  <a:graphicData uri="http://schemas.microsoft.com/office/word/2010/wordprocessingShape">
                    <wps:wsp>
                      <wps:cNvCnPr/>
                      <wps:spPr>
                        <a:xfrm rot="5400000">
                          <a:off x="0" y="0"/>
                          <a:ext cx="726440" cy="723900"/>
                        </a:xfrm>
                        <a:prstGeom prst="bentConnector3">
                          <a:avLst>
                            <a:gd name="adj1" fmla="val 171"/>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2.9pt;margin-top:7.9pt;height:57pt;width:57.2pt;rotation:5898240f;z-index:251918336;mso-width-relative:page;mso-height-relative:page;" filled="f" stroked="t" coordsize="21600,21600" o:gfxdata="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rx/ZHWAAAACAEAAA8AAAAAAAAAAQAgAAAAIgAAAGRycy9kb3ducmV2LnhtbFBLAQIUABQAAAAI&#10;AIdO4kCwg5ImKAIAADAEAAAOAAAAAAAAAAEAIAAAACUBAABkcnMvZTJvRG9jLnhtbFBLBQYAAAAA&#10;BgAGAFkBAAC/BQAAAAA=&#10;" adj="37">
                <v:fill on="f" focussize="0,0"/>
                <v:stroke weight="1.5pt"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915264" behindDoc="0" locked="0" layoutInCell="1" allowOverlap="1">
                <wp:simplePos x="0" y="0"/>
                <wp:positionH relativeFrom="column">
                  <wp:posOffset>38100</wp:posOffset>
                </wp:positionH>
                <wp:positionV relativeFrom="paragraph">
                  <wp:posOffset>2394585</wp:posOffset>
                </wp:positionV>
                <wp:extent cx="0" cy="371475"/>
                <wp:effectExtent l="38100" t="0" r="38100" b="9525"/>
                <wp:wrapNone/>
                <wp:docPr id="42" name="直接箭头连接符 42"/>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pt;margin-top:188.55pt;height:29.25pt;width:0pt;z-index:251915264;mso-width-relative:page;mso-height-relative:page;" filled="f" stroked="t" coordsize="21600,21600" o:gfxdata="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nlUVdYAAAAHAQAADwAAAAAAAAABACAAAAAiAAAAZHJzL2Rv&#10;d25yZXYueG1sUEsBAhQAFAAAAAgAh07iQDcLKIgDAgAA8gMAAA4AAAAAAAAAAQAgAAAAJQEAAGRy&#10;cy9lMm9Eb2MueG1sUEsFBgAAAAAGAAYAWQEAAJo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6288" behindDoc="0" locked="0" layoutInCell="1" allowOverlap="1">
                <wp:simplePos x="0" y="0"/>
                <wp:positionH relativeFrom="column">
                  <wp:posOffset>38100</wp:posOffset>
                </wp:positionH>
                <wp:positionV relativeFrom="paragraph">
                  <wp:posOffset>3251835</wp:posOffset>
                </wp:positionV>
                <wp:extent cx="0" cy="438150"/>
                <wp:effectExtent l="38100" t="0" r="38100" b="0"/>
                <wp:wrapNone/>
                <wp:docPr id="43" name="直接箭头连接符 43"/>
                <wp:cNvGraphicFramePr/>
                <a:graphic xmlns:a="http://schemas.openxmlformats.org/drawingml/2006/main">
                  <a:graphicData uri="http://schemas.microsoft.com/office/word/2010/wordprocessingShape">
                    <wps:wsp>
                      <wps:cNvCnPr/>
                      <wps:spPr>
                        <a:xfrm>
                          <a:off x="0" y="0"/>
                          <a:ext cx="0" cy="4381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pt;margin-top:256.05pt;height:34.5pt;width:0pt;z-index:251916288;mso-width-relative:page;mso-height-relative:page;" filled="f" stroked="t" coordsize="21600,21600" o:gfxdata="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QRxmtUAAAAHAQAADwAAAAAAAAABACAAAAAiAAAAZHJzL2Rv&#10;d25yZXYueG1sUEsBAhQAFAAAAAgAh07iQMEOIk4EAgAA8gMAAA4AAAAAAAAAAQAgAAAAJAEAAGRy&#10;cy9lMm9Eb2MueG1sUEsFBgAAAAAGAAYAWQEAAJo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4240" behindDoc="0" locked="0" layoutInCell="1" allowOverlap="1">
                <wp:simplePos x="0" y="0"/>
                <wp:positionH relativeFrom="column">
                  <wp:posOffset>1352550</wp:posOffset>
                </wp:positionH>
                <wp:positionV relativeFrom="paragraph">
                  <wp:posOffset>3337560</wp:posOffset>
                </wp:positionV>
                <wp:extent cx="0" cy="352425"/>
                <wp:effectExtent l="38100" t="0" r="38100" b="9525"/>
                <wp:wrapNone/>
                <wp:docPr id="44" name="直接箭头连接符 44"/>
                <wp:cNvGraphicFramePr/>
                <a:graphic xmlns:a="http://schemas.openxmlformats.org/drawingml/2006/main">
                  <a:graphicData uri="http://schemas.microsoft.com/office/word/2010/wordprocessingShape">
                    <wps:wsp>
                      <wps:cNvCnPr/>
                      <wps:spPr>
                        <a:xfrm>
                          <a:off x="0" y="0"/>
                          <a:ext cx="0" cy="3524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262.8pt;height:27.75pt;width:0pt;z-index:251914240;mso-width-relative:page;mso-height-relative:page;" filled="f" stroked="t" coordsize="21600,21600" o:gfxdata="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7lVctkAAAALAQAADwAAAAAAAAABACAAAAAiAAAAZHJz&#10;L2Rvd25yZXYueG1sUEsBAhQAFAAAAAgAh07iQMark8YDAgAA8gMAAA4AAAAAAAAAAQAgAAAAKAEA&#10;AGRycy9lMm9Eb2MueG1sUEsFBgAAAAAGAAYAWQEAAJ0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3216" behindDoc="0" locked="0" layoutInCell="1" allowOverlap="1">
                <wp:simplePos x="0" y="0"/>
                <wp:positionH relativeFrom="column">
                  <wp:posOffset>1352550</wp:posOffset>
                </wp:positionH>
                <wp:positionV relativeFrom="paragraph">
                  <wp:posOffset>2442210</wp:posOffset>
                </wp:positionV>
                <wp:extent cx="0" cy="295275"/>
                <wp:effectExtent l="38100" t="0" r="38100" b="9525"/>
                <wp:wrapNone/>
                <wp:docPr id="45" name="直接箭头连接符 45"/>
                <wp:cNvGraphicFramePr/>
                <a:graphic xmlns:a="http://schemas.openxmlformats.org/drawingml/2006/main">
                  <a:graphicData uri="http://schemas.microsoft.com/office/word/2010/wordprocessingShape">
                    <wps:wsp>
                      <wps:cNvCnPr/>
                      <wps:spPr>
                        <a:xfrm>
                          <a:off x="0" y="0"/>
                          <a:ext cx="0" cy="2952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192.3pt;height:23.25pt;width:0pt;z-index:251913216;mso-width-relative:page;mso-height-relative:page;" filled="f" stroked="t" coordsize="21600,21600" o:gfxdata="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iqln2QAAAAsBAAAPAAAAAAAAAAEAIAAAACIAAABk&#10;cnMvZG93bnJldi54bWxQSwECFAAUAAAACACHTuJAqWv0CgUCAADyAwAADgAAAAAAAAABACAAAAAo&#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2192" behindDoc="0" locked="0" layoutInCell="1" allowOverlap="1">
                <wp:simplePos x="0" y="0"/>
                <wp:positionH relativeFrom="column">
                  <wp:posOffset>1352550</wp:posOffset>
                </wp:positionH>
                <wp:positionV relativeFrom="paragraph">
                  <wp:posOffset>1289685</wp:posOffset>
                </wp:positionV>
                <wp:extent cx="0" cy="619125"/>
                <wp:effectExtent l="38100" t="0" r="38100" b="9525"/>
                <wp:wrapNone/>
                <wp:docPr id="46" name="直接箭头连接符 46"/>
                <wp:cNvGraphicFramePr/>
                <a:graphic xmlns:a="http://schemas.openxmlformats.org/drawingml/2006/main">
                  <a:graphicData uri="http://schemas.microsoft.com/office/word/2010/wordprocessingShape">
                    <wps:wsp>
                      <wps:cNvCnPr/>
                      <wps:spPr>
                        <a:xfrm>
                          <a:off x="0" y="0"/>
                          <a:ext cx="0" cy="619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101.55pt;height:48.75pt;width:0pt;z-index:251912192;mso-width-relative:page;mso-height-relative:page;" filled="f" stroked="t" coordsize="21600,21600" o:gfxdata="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DXwsLXAAAACwEAAA8AAAAAAAAAAQAgAAAAIgAAAGRycy9k&#10;b3ducmV2LnhtbFBLAQIUABQAAAAIAIdO4kAmghm2AwIAAPIDAAAOAAAAAAAAAAEAIAAAACY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1168" behindDoc="0" locked="0" layoutInCell="1" allowOverlap="1">
                <wp:simplePos x="0" y="0"/>
                <wp:positionH relativeFrom="column">
                  <wp:posOffset>1352550</wp:posOffset>
                </wp:positionH>
                <wp:positionV relativeFrom="paragraph">
                  <wp:posOffset>365760</wp:posOffset>
                </wp:positionV>
                <wp:extent cx="0" cy="390525"/>
                <wp:effectExtent l="38100" t="0" r="38100" b="9525"/>
                <wp:wrapNone/>
                <wp:docPr id="47" name="直接箭头连接符 47"/>
                <wp:cNvGraphicFramePr/>
                <a:graphic xmlns:a="http://schemas.openxmlformats.org/drawingml/2006/main">
                  <a:graphicData uri="http://schemas.microsoft.com/office/word/2010/wordprocessingShape">
                    <wps:wsp>
                      <wps:cNvCnPr/>
                      <wps:spPr>
                        <a:xfrm>
                          <a:off x="0" y="0"/>
                          <a:ext cx="0" cy="3905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06.5pt;margin-top:28.8pt;height:30.75pt;width:0pt;z-index:251911168;mso-width-relative:page;mso-height-relative:page;" filled="f" stroked="t" coordsize="21600,21600" o:gfxdata="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BM2jzYAAAACgEAAA8AAAAAAAAAAQAgAAAAIgAAAGRycy9k&#10;b3ducmV2LnhtbFBLAQIUABQAAAAIAIdO4kDI1Z2oAgIAAPIDAAAOAAAAAAAAAAEAIAAAACc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0144" behindDoc="0" locked="0" layoutInCell="1" allowOverlap="1">
                <wp:simplePos x="0" y="0"/>
                <wp:positionH relativeFrom="column">
                  <wp:posOffset>2628900</wp:posOffset>
                </wp:positionH>
                <wp:positionV relativeFrom="paragraph">
                  <wp:posOffset>6341745</wp:posOffset>
                </wp:positionV>
                <wp:extent cx="0" cy="231775"/>
                <wp:effectExtent l="38100" t="0" r="38100" b="15875"/>
                <wp:wrapNone/>
                <wp:docPr id="48" name="直接箭头连接符 48"/>
                <wp:cNvGraphicFramePr/>
                <a:graphic xmlns:a="http://schemas.openxmlformats.org/drawingml/2006/main">
                  <a:graphicData uri="http://schemas.microsoft.com/office/word/2010/wordprocessingShape">
                    <wps:wsp>
                      <wps:cNvCnPr/>
                      <wps:spPr>
                        <a:xfrm>
                          <a:off x="0" y="0"/>
                          <a:ext cx="0" cy="2317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499.35pt;height:18.25pt;width:0pt;z-index:251910144;mso-width-relative:page;mso-height-relative:page;" filled="f" stroked="t" coordsize="21600,21600" o:gfxdata="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&#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rcXvaAAAADAEAAA8AAAAAAAAAAQAgAAAAIgAAAGRy&#10;cy9kb3ducmV2LnhtbFBLAQIUABQAAAAIAIdO4kDtKjeGAwIAAPIDAAAOAAAAAAAAAAEAIAAAACk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9120" behindDoc="0" locked="0" layoutInCell="1" allowOverlap="1">
                <wp:simplePos x="0" y="0"/>
                <wp:positionH relativeFrom="column">
                  <wp:posOffset>2628900</wp:posOffset>
                </wp:positionH>
                <wp:positionV relativeFrom="paragraph">
                  <wp:posOffset>5511165</wp:posOffset>
                </wp:positionV>
                <wp:extent cx="0" cy="238125"/>
                <wp:effectExtent l="38100" t="0" r="38100" b="9525"/>
                <wp:wrapNone/>
                <wp:docPr id="49" name="直接箭头连接符 49"/>
                <wp:cNvGraphicFramePr/>
                <a:graphic xmlns:a="http://schemas.openxmlformats.org/drawingml/2006/main">
                  <a:graphicData uri="http://schemas.microsoft.com/office/word/2010/wordprocessingShape">
                    <wps:wsp>
                      <wps:cNvCnPr/>
                      <wps:spPr>
                        <a:xfrm>
                          <a:off x="0" y="0"/>
                          <a:ext cx="0" cy="238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433.95pt;height:18.75pt;width:0pt;z-index:251909120;mso-width-relative:page;mso-height-relative:page;" filled="f" stroked="t" coordsize="21600,21600" o:gfxdata="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&#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WBL4raAAAACwEAAA8AAAAAAAAAAQAgAAAAIgAAAGRy&#10;cy9kb3ducmV2LnhtbFBLAQIUABQAAAAIAIdO4kCJdjtFAwIAAPIDAAAOAAAAAAAAAAEAIAAAACkB&#10;AABkcnMvZTJvRG9jLnhtbFBLBQYAAAAABgAGAFkBAACe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8096" behindDoc="0" locked="0" layoutInCell="1" allowOverlap="1">
                <wp:simplePos x="0" y="0"/>
                <wp:positionH relativeFrom="column">
                  <wp:posOffset>2628900</wp:posOffset>
                </wp:positionH>
                <wp:positionV relativeFrom="paragraph">
                  <wp:posOffset>4709160</wp:posOffset>
                </wp:positionV>
                <wp:extent cx="0" cy="209550"/>
                <wp:effectExtent l="38100" t="0" r="38100" b="0"/>
                <wp:wrapNone/>
                <wp:docPr id="50" name="直接箭头连接符 50"/>
                <wp:cNvGraphicFramePr/>
                <a:graphic xmlns:a="http://schemas.openxmlformats.org/drawingml/2006/main">
                  <a:graphicData uri="http://schemas.microsoft.com/office/word/2010/wordprocessingShape">
                    <wps:wsp>
                      <wps:cNvCnPr/>
                      <wps:spPr>
                        <a:xfrm>
                          <a:off x="0" y="0"/>
                          <a:ext cx="0" cy="2095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370.8pt;height:16.5pt;width:0pt;z-index:251908096;mso-width-relative:page;mso-height-relative:page;" filled="f" stroked="t" coordsize="21600,21600" o:gfxdata="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nsVfYAAAACwEAAA8AAAAAAAAAAQAgAAAAIgAAAGRycy9k&#10;b3ducmV2LnhtbFBLAQIUABQAAAAIAIdO4kA/nPMaAgIAAPIDAAAOAAAAAAAAAAEAIAAAACc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7072" behindDoc="0" locked="0" layoutInCell="1" allowOverlap="1">
                <wp:simplePos x="0" y="0"/>
                <wp:positionH relativeFrom="column">
                  <wp:posOffset>2628900</wp:posOffset>
                </wp:positionH>
                <wp:positionV relativeFrom="paragraph">
                  <wp:posOffset>2766060</wp:posOffset>
                </wp:positionV>
                <wp:extent cx="0" cy="1333500"/>
                <wp:effectExtent l="38100" t="0" r="38100" b="0"/>
                <wp:wrapNone/>
                <wp:docPr id="51" name="直接箭头连接符 51"/>
                <wp:cNvGraphicFramePr/>
                <a:graphic xmlns:a="http://schemas.openxmlformats.org/drawingml/2006/main">
                  <a:graphicData uri="http://schemas.microsoft.com/office/word/2010/wordprocessingShape">
                    <wps:wsp>
                      <wps:cNvCnPr/>
                      <wps:spPr>
                        <a:xfrm>
                          <a:off x="0" y="0"/>
                          <a:ext cx="0" cy="13335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7pt;margin-top:217.8pt;height:105pt;width:0pt;z-index:251907072;mso-width-relative:page;mso-height-relative:page;" filled="f" stroked="t" coordsize="21600,21600" o:gfxdata="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QyId2QAAAAsBAAAPAAAAAAAAAAEAIAAAACIAAABk&#10;cnMvZG93bnJldi54bWxQSwECFAAUAAAACACHTuJAdHAvmAUCAADzAwAADgAAAAAAAAABACAAAAAo&#10;AQAAZHJzL2Uyb0RvYy54bWxQSwUGAAAAAAYABgBZAQAAnw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5024" behindDoc="0" locked="0" layoutInCell="1" allowOverlap="1">
                <wp:simplePos x="0" y="0"/>
                <wp:positionH relativeFrom="column">
                  <wp:posOffset>2600325</wp:posOffset>
                </wp:positionH>
                <wp:positionV relativeFrom="paragraph">
                  <wp:posOffset>1168400</wp:posOffset>
                </wp:positionV>
                <wp:extent cx="0" cy="254635"/>
                <wp:effectExtent l="38100" t="0" r="38100" b="12065"/>
                <wp:wrapNone/>
                <wp:docPr id="53" name="直接箭头连接符 53"/>
                <wp:cNvGraphicFramePr/>
                <a:graphic xmlns:a="http://schemas.openxmlformats.org/drawingml/2006/main">
                  <a:graphicData uri="http://schemas.microsoft.com/office/word/2010/wordprocessingShape">
                    <wps:wsp>
                      <wps:cNvCnPr/>
                      <wps:spPr>
                        <a:xfrm>
                          <a:off x="0" y="0"/>
                          <a:ext cx="0" cy="25463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92pt;height:20.05pt;width:0pt;z-index:251905024;mso-width-relative:page;mso-height-relative:page;" filled="f" stroked="t" coordsize="21600,21600" o:gfxdata="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gHY52AAAAAsBAAAPAAAAAAAAAAEAIAAAACIAAABkcnMv&#10;ZG93bnJldi54bWxQSwECFAAUAAAACACHTuJAPGC6xgMCAADyAwAADgAAAAAAAAABACAAAAAnAQAA&#10;ZHJzL2Uyb0RvYy54bWxQSwUGAAAAAAYABgBZAQAAnAU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04000" behindDoc="0" locked="0" layoutInCell="1" allowOverlap="1">
                <wp:simplePos x="0" y="0"/>
                <wp:positionH relativeFrom="column">
                  <wp:posOffset>2600325</wp:posOffset>
                </wp:positionH>
                <wp:positionV relativeFrom="paragraph">
                  <wp:posOffset>413385</wp:posOffset>
                </wp:positionV>
                <wp:extent cx="0" cy="316865"/>
                <wp:effectExtent l="38100" t="0" r="38100" b="6985"/>
                <wp:wrapNone/>
                <wp:docPr id="54" name="直接箭头连接符 54"/>
                <wp:cNvGraphicFramePr/>
                <a:graphic xmlns:a="http://schemas.openxmlformats.org/drawingml/2006/main">
                  <a:graphicData uri="http://schemas.microsoft.com/office/word/2010/wordprocessingShape">
                    <wps:wsp>
                      <wps:cNvCnPr/>
                      <wps:spPr>
                        <a:xfrm>
                          <a:off x="0" y="0"/>
                          <a:ext cx="0" cy="3168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32.55pt;height:24.95pt;width:0pt;z-index:251904000;mso-width-relative:page;mso-height-relative:page;" filled="f" stroked="t" coordsize="21600,21600" o:gfxdata="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T+3nXAAAACgEAAA8AAAAAAAAAAQAgAAAAIgAAAGRycy9k&#10;b3ducmV2LnhtbFBLAQIUABQAAAAIAIdO4kByucC/AwIAAPIDAAAOAAAAAAAAAAEAIAAAACYBAABk&#10;cnMvZTJvRG9jLnhtbFBLBQYAAAAABgAGAFkBAACbBQ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899904" behindDoc="0" locked="0" layoutInCell="1" allowOverlap="1">
                <wp:simplePos x="0" y="0"/>
                <wp:positionH relativeFrom="column">
                  <wp:posOffset>914400</wp:posOffset>
                </wp:positionH>
                <wp:positionV relativeFrom="paragraph">
                  <wp:posOffset>2004060</wp:posOffset>
                </wp:positionV>
                <wp:extent cx="899160" cy="438150"/>
                <wp:effectExtent l="0" t="0" r="0" b="0"/>
                <wp:wrapNone/>
                <wp:docPr id="55" name="矩形 55"/>
                <wp:cNvGraphicFramePr/>
                <a:graphic xmlns:a="http://schemas.openxmlformats.org/drawingml/2006/main">
                  <a:graphicData uri="http://schemas.microsoft.com/office/word/2010/wordprocessingShape">
                    <wps:wsp>
                      <wps:cNvSpPr/>
                      <wps:spPr>
                        <a:xfrm>
                          <a:off x="0" y="0"/>
                          <a:ext cx="899160" cy="438150"/>
                        </a:xfrm>
                        <a:prstGeom prst="rect">
                          <a:avLst/>
                        </a:prstGeom>
                        <a:noFill/>
                        <a:ln w="0">
                          <a:noFill/>
                        </a:ln>
                      </wps:spPr>
                      <wps:txbx>
                        <w:txbxContent>
                          <w:p w:rsidR="00127A20" w:rsidRDefault="00603479">
                            <w:pPr>
                              <w:spacing w:line="200" w:lineRule="exact"/>
                              <w:rPr>
                                <w:rFonts w:ascii="宋体" w:hAnsi="宋体" w:cs="宋体"/>
                                <w:sz w:val="18"/>
                                <w:szCs w:val="18"/>
                              </w:rPr>
                            </w:pPr>
                            <w:r>
                              <w:rPr>
                                <w:rFonts w:ascii="宋体" w:hAnsi="宋体" w:cs="宋体" w:hint="eastAsia"/>
                                <w:sz w:val="18"/>
                                <w:szCs w:val="18"/>
                              </w:rPr>
                              <w:t>制作处罚决定</w:t>
                            </w:r>
                          </w:p>
                          <w:p w:rsidR="00127A20" w:rsidRDefault="00603479">
                            <w:pPr>
                              <w:spacing w:line="200" w:lineRule="exact"/>
                              <w:rPr>
                                <w:rFonts w:ascii="宋体" w:hAnsi="宋体" w:cs="宋体"/>
                                <w:sz w:val="18"/>
                                <w:szCs w:val="18"/>
                              </w:rPr>
                            </w:pPr>
                            <w:r>
                              <w:rPr>
                                <w:rFonts w:ascii="宋体" w:hAnsi="宋体" w:cs="宋体" w:hint="eastAsia"/>
                                <w:sz w:val="18"/>
                                <w:szCs w:val="18"/>
                              </w:rPr>
                              <w:t>书、当场交付</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2pt;margin-top:157.8pt;height:34.5pt;width:70.8pt;z-index:251899904;mso-width-relative:page;mso-height-relative:page;" filled="f" stroked="f" coordsize="21600,21600" o:gfxdata="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RH9t/YAAAACwEA&#10;AA8AAAAAAAAAAQAgAAAAIgAAAGRycy9kb3ducmV2LnhtbFBLAQIUABQAAAAIAIdO4kBe42cH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制作处罚决定</w:t>
                      </w:r>
                    </w:p>
                    <w:p>
                      <w:pPr>
                        <w:spacing w:line="200" w:lineRule="exact"/>
                        <w:rPr>
                          <w:rFonts w:hint="eastAsia" w:ascii="宋体" w:hAnsi="宋体" w:eastAsia="宋体" w:cs="宋体"/>
                          <w:sz w:val="18"/>
                          <w:szCs w:val="18"/>
                        </w:rPr>
                      </w:pPr>
                      <w:r>
                        <w:rPr>
                          <w:rFonts w:hint="eastAsia" w:ascii="宋体" w:hAnsi="宋体" w:eastAsia="宋体" w:cs="宋体"/>
                          <w:sz w:val="18"/>
                          <w:szCs w:val="18"/>
                        </w:rPr>
                        <w:t>书、当场交付</w:t>
                      </w:r>
                    </w:p>
                  </w:txbxContent>
                </v:textbox>
              </v:rect>
            </w:pict>
          </mc:Fallback>
        </mc:AlternateContent>
      </w:r>
      <w:r>
        <w:rPr>
          <w:noProof/>
        </w:rPr>
        <mc:AlternateContent>
          <mc:Choice Requires="wps">
            <w:drawing>
              <wp:anchor distT="0" distB="0" distL="114300" distR="114300" simplePos="0" relativeHeight="251898880" behindDoc="0" locked="0" layoutInCell="1" allowOverlap="1">
                <wp:simplePos x="0" y="0"/>
                <wp:positionH relativeFrom="column">
                  <wp:posOffset>904875</wp:posOffset>
                </wp:positionH>
                <wp:positionV relativeFrom="paragraph">
                  <wp:posOffset>851535</wp:posOffset>
                </wp:positionV>
                <wp:extent cx="962025" cy="412115"/>
                <wp:effectExtent l="0" t="0" r="0" b="0"/>
                <wp:wrapNone/>
                <wp:docPr id="56" name="矩形 56"/>
                <wp:cNvGraphicFramePr/>
                <a:graphic xmlns:a="http://schemas.openxmlformats.org/drawingml/2006/main">
                  <a:graphicData uri="http://schemas.microsoft.com/office/word/2010/wordprocessingShape">
                    <wps:wsp>
                      <wps:cNvSpPr/>
                      <wps:spPr>
                        <a:xfrm>
                          <a:off x="0" y="0"/>
                          <a:ext cx="962025" cy="412115"/>
                        </a:xfrm>
                        <a:prstGeom prst="rect">
                          <a:avLst/>
                        </a:prstGeom>
                        <a:noFill/>
                        <a:ln w="0">
                          <a:noFill/>
                        </a:ln>
                      </wps:spPr>
                      <wps:txbx>
                        <w:txbxContent>
                          <w:p w:rsidR="00127A20" w:rsidRDefault="00603479">
                            <w:pPr>
                              <w:spacing w:line="200" w:lineRule="exact"/>
                              <w:rPr>
                                <w:rFonts w:ascii="宋体" w:hAnsi="宋体" w:cs="宋体"/>
                                <w:sz w:val="18"/>
                                <w:szCs w:val="18"/>
                              </w:rPr>
                            </w:pPr>
                            <w:r>
                              <w:rPr>
                                <w:rFonts w:ascii="宋体" w:hAnsi="宋体" w:cs="宋体" w:hint="eastAsia"/>
                                <w:sz w:val="18"/>
                                <w:szCs w:val="18"/>
                              </w:rPr>
                              <w:t>说明处罚理由</w:t>
                            </w:r>
                          </w:p>
                          <w:p w:rsidR="00127A20" w:rsidRDefault="00603479">
                            <w:pPr>
                              <w:spacing w:line="200" w:lineRule="exact"/>
                              <w:rPr>
                                <w:rFonts w:ascii="宋体" w:hAnsi="宋体" w:cs="宋体"/>
                                <w:sz w:val="18"/>
                                <w:szCs w:val="18"/>
                              </w:rPr>
                            </w:pPr>
                            <w:r>
                              <w:rPr>
                                <w:rFonts w:ascii="宋体" w:hAnsi="宋体" w:cs="宋体" w:hint="eastAsia"/>
                                <w:sz w:val="18"/>
                                <w:szCs w:val="18"/>
                              </w:rPr>
                              <w:t>听取陈述申辩</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25pt;margin-top:67.05pt;height:32.45pt;width:75.75pt;z-index:251898880;mso-width-relative:page;mso-height-relative:page;" filled="f" stroked="f" coordsize="21600,21600" o:gfxdata="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HW4NJ2AAAAAsBAAAP&#10;AAAAAAAAAAEAIAAAACIAAABkcnMvZG93bnJldi54bWxQSwECFAAUAAAACACHTuJAMpg7wKYBAABI&#10;AwAADgAAAAAAAAABACAAAAAnAQAAZHJzL2Uyb0RvYy54bWxQSwUGAAAAAAYABgBZAQAAPwU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说明处罚理由</w:t>
                      </w:r>
                    </w:p>
                    <w:p>
                      <w:pPr>
                        <w:spacing w:line="200" w:lineRule="exact"/>
                        <w:rPr>
                          <w:rFonts w:hint="eastAsia" w:ascii="宋体" w:hAnsi="宋体" w:eastAsia="宋体" w:cs="宋体"/>
                          <w:sz w:val="18"/>
                          <w:szCs w:val="18"/>
                        </w:rPr>
                      </w:pPr>
                      <w:r>
                        <w:rPr>
                          <w:rFonts w:hint="eastAsia" w:ascii="宋体" w:hAnsi="宋体" w:eastAsia="宋体" w:cs="宋体"/>
                          <w:sz w:val="18"/>
                          <w:szCs w:val="18"/>
                        </w:rPr>
                        <w:t>听取陈述申辩</w:t>
                      </w:r>
                    </w:p>
                  </w:txbxContent>
                </v:textbox>
              </v:rect>
            </w:pict>
          </mc:Fallback>
        </mc:AlternateContent>
      </w:r>
      <w:r>
        <w:rPr>
          <w:noProof/>
        </w:rPr>
        <mc:AlternateContent>
          <mc:Choice Requires="wps">
            <w:drawing>
              <wp:anchor distT="0" distB="0" distL="114300" distR="114300" simplePos="0" relativeHeight="251900928" behindDoc="0" locked="0" layoutInCell="1" allowOverlap="1">
                <wp:simplePos x="0" y="0"/>
                <wp:positionH relativeFrom="column">
                  <wp:posOffset>485775</wp:posOffset>
                </wp:positionH>
                <wp:positionV relativeFrom="paragraph">
                  <wp:posOffset>1727835</wp:posOffset>
                </wp:positionV>
                <wp:extent cx="790575" cy="361950"/>
                <wp:effectExtent l="0" t="0" r="0" b="0"/>
                <wp:wrapNone/>
                <wp:docPr id="57" name="矩形 57"/>
                <wp:cNvGraphicFramePr/>
                <a:graphic xmlns:a="http://schemas.openxmlformats.org/drawingml/2006/main">
                  <a:graphicData uri="http://schemas.microsoft.com/office/word/2010/wordprocessingShape">
                    <wps:wsp>
                      <wps:cNvSpPr/>
                      <wps:spPr>
                        <a:xfrm>
                          <a:off x="0" y="0"/>
                          <a:ext cx="790575" cy="361950"/>
                        </a:xfrm>
                        <a:prstGeom prst="rect">
                          <a:avLst/>
                        </a:prstGeom>
                        <a:noFill/>
                        <a:ln w="0">
                          <a:noFill/>
                        </a:ln>
                      </wps:spPr>
                      <wps:txbx>
                        <w:txbxContent>
                          <w:p w:rsidR="00127A20" w:rsidRDefault="00603479">
                            <w:pPr>
                              <w:spacing w:line="200" w:lineRule="exact"/>
                              <w:rPr>
                                <w:rFonts w:ascii="宋体" w:hAnsi="宋体" w:cs="宋体"/>
                                <w:sz w:val="15"/>
                                <w:szCs w:val="15"/>
                              </w:rPr>
                            </w:pPr>
                            <w:r>
                              <w:rPr>
                                <w:rFonts w:ascii="宋体" w:hAnsi="宋体" w:cs="宋体" w:hint="eastAsia"/>
                                <w:sz w:val="15"/>
                                <w:szCs w:val="15"/>
                              </w:rPr>
                              <w:t>提出复议或</w:t>
                            </w:r>
                          </w:p>
                          <w:p w:rsidR="00127A20" w:rsidRDefault="00603479">
                            <w:pPr>
                              <w:spacing w:line="200" w:lineRule="exact"/>
                              <w:rPr>
                                <w:rFonts w:ascii="宋体" w:hAnsi="宋体" w:cs="宋体"/>
                                <w:sz w:val="15"/>
                                <w:szCs w:val="15"/>
                              </w:rPr>
                            </w:pPr>
                            <w:r>
                              <w:rPr>
                                <w:rFonts w:ascii="宋体" w:hAnsi="宋体" w:cs="宋体" w:hint="eastAsia"/>
                                <w:sz w:val="15"/>
                                <w:szCs w:val="15"/>
                              </w:rPr>
                              <w:t>诉讼请求的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8.25pt;margin-top:136.05pt;height:28.5pt;width:62.25pt;z-index:251900928;mso-width-relative:page;mso-height-relative:page;" filled="f" stroked="f" coordsize="21600,21600" o:gfxdata="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Eer8q/YAAAACgEA&#10;AA8AAAAAAAAAAQAgAAAAIgAAAGRycy9kb3ducmV2LnhtbFBLAQIUABQAAAAIAIdO4kAjB57K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5"/>
                          <w:szCs w:val="15"/>
                        </w:rPr>
                      </w:pPr>
                      <w:r>
                        <w:rPr>
                          <w:rFonts w:hint="eastAsia" w:ascii="宋体" w:hAnsi="宋体" w:eastAsia="宋体" w:cs="宋体"/>
                          <w:sz w:val="15"/>
                          <w:szCs w:val="15"/>
                        </w:rPr>
                        <w:t>提出复议或</w:t>
                      </w:r>
                    </w:p>
                    <w:p>
                      <w:pPr>
                        <w:spacing w:line="200" w:lineRule="exact"/>
                        <w:rPr>
                          <w:rFonts w:hint="eastAsia" w:ascii="宋体" w:hAnsi="宋体" w:eastAsia="宋体" w:cs="宋体"/>
                          <w:sz w:val="15"/>
                          <w:szCs w:val="15"/>
                        </w:rPr>
                      </w:pPr>
                      <w:r>
                        <w:rPr>
                          <w:rFonts w:hint="eastAsia" w:ascii="宋体" w:hAnsi="宋体" w:eastAsia="宋体" w:cs="宋体"/>
                          <w:sz w:val="15"/>
                          <w:szCs w:val="15"/>
                        </w:rPr>
                        <w:t>诉讼请求的</w:t>
                      </w:r>
                    </w:p>
                  </w:txbxContent>
                </v:textbox>
              </v:rect>
            </w:pict>
          </mc:Fallback>
        </mc:AlternateContent>
      </w:r>
      <w:r>
        <w:rPr>
          <w:noProof/>
        </w:rPr>
        <mc:AlternateContent>
          <mc:Choice Requires="wps">
            <w:drawing>
              <wp:anchor distT="0" distB="0" distL="114300" distR="114300" simplePos="0" relativeHeight="251901952" behindDoc="0" locked="0" layoutInCell="1" allowOverlap="1">
                <wp:simplePos x="0" y="0"/>
                <wp:positionH relativeFrom="column">
                  <wp:posOffset>333375</wp:posOffset>
                </wp:positionH>
                <wp:positionV relativeFrom="paragraph">
                  <wp:posOffset>654050</wp:posOffset>
                </wp:positionV>
                <wp:extent cx="752475" cy="397510"/>
                <wp:effectExtent l="0" t="0" r="0" b="0"/>
                <wp:wrapNone/>
                <wp:docPr id="58" name="矩形 58"/>
                <wp:cNvGraphicFramePr/>
                <a:graphic xmlns:a="http://schemas.openxmlformats.org/drawingml/2006/main">
                  <a:graphicData uri="http://schemas.microsoft.com/office/word/2010/wordprocessingShape">
                    <wps:wsp>
                      <wps:cNvSpPr/>
                      <wps:spPr>
                        <a:xfrm>
                          <a:off x="0" y="0"/>
                          <a:ext cx="752475" cy="397510"/>
                        </a:xfrm>
                        <a:prstGeom prst="rect">
                          <a:avLst/>
                        </a:prstGeom>
                        <a:noFill/>
                        <a:ln w="0">
                          <a:noFill/>
                        </a:ln>
                      </wps:spPr>
                      <wps:txbx>
                        <w:txbxContent>
                          <w:p w:rsidR="00127A20" w:rsidRDefault="00603479">
                            <w:pPr>
                              <w:spacing w:line="200" w:lineRule="exact"/>
                              <w:jc w:val="center"/>
                              <w:rPr>
                                <w:rFonts w:ascii="宋体" w:hAnsi="宋体" w:cs="宋体"/>
                                <w:sz w:val="15"/>
                                <w:szCs w:val="15"/>
                              </w:rPr>
                            </w:pPr>
                            <w:r>
                              <w:rPr>
                                <w:rFonts w:ascii="宋体" w:hAnsi="宋体" w:cs="宋体" w:hint="eastAsia"/>
                                <w:sz w:val="15"/>
                                <w:szCs w:val="15"/>
                              </w:rPr>
                              <w:t>申辩理由成立的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6.25pt;margin-top:51.5pt;height:31.3pt;width:59.25pt;z-index:251901952;mso-width-relative:page;mso-height-relative:page;" filled="f" stroked="f" coordsize="21600,21600" o:gfxdata="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kdylvNcAAAAKAQAA&#10;DwAAAAAAAAABACAAAAAiAAAAZHJzL2Rvd25yZXYueG1sUEsBAhQAFAAAAAgAh07iQHkP6iCoAQAA&#10;SAMAAA4AAAAAAAAAAQAgAAAAJgEAAGRycy9lMm9Eb2MueG1sUEsFBgAAAAAGAAYAWQEAAEAFAAAA&#10;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申辩理由成立的</w:t>
                      </w:r>
                    </w:p>
                  </w:txbxContent>
                </v:textbox>
              </v:rect>
            </w:pict>
          </mc:Fallback>
        </mc:AlternateContent>
      </w:r>
      <w:r>
        <w:rPr>
          <w:noProof/>
        </w:rPr>
        <mc:AlternateContent>
          <mc:Choice Requires="wps">
            <w:drawing>
              <wp:anchor distT="0" distB="0" distL="114300" distR="114300" simplePos="0" relativeHeight="251896832" behindDoc="0" locked="0" layoutInCell="1" allowOverlap="1">
                <wp:simplePos x="0" y="0"/>
                <wp:positionH relativeFrom="column">
                  <wp:posOffset>-400050</wp:posOffset>
                </wp:positionH>
                <wp:positionV relativeFrom="paragraph">
                  <wp:posOffset>3689985</wp:posOffset>
                </wp:positionV>
                <wp:extent cx="1028700" cy="485775"/>
                <wp:effectExtent l="9525" t="9525" r="9525" b="19050"/>
                <wp:wrapNone/>
                <wp:docPr id="59" name="矩形 59"/>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center"/>
                              <w:rPr>
                                <w:szCs w:val="32"/>
                              </w:rPr>
                            </w:pPr>
                            <w:r>
                              <w:rPr>
                                <w:rFonts w:hint="eastAsia"/>
                                <w:szCs w:val="32"/>
                              </w:rPr>
                              <w:t>执</w:t>
                            </w:r>
                            <w:r>
                              <w:rPr>
                                <w:rFonts w:hint="eastAsia"/>
                                <w:szCs w:val="32"/>
                              </w:rPr>
                              <w:t xml:space="preserve">   </w:t>
                            </w:r>
                            <w:r>
                              <w:rPr>
                                <w:rFonts w:hint="eastAsia"/>
                                <w:szCs w:val="32"/>
                              </w:rPr>
                              <w:t>行</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1.5pt;margin-top:290.55pt;height:38.25pt;width:81pt;z-index:251896832;v-text-anchor:middle;mso-width-relative:page;mso-height-relative:page;" fillcolor="#FFFFFF" filled="t" stroked="t" coordsize="21600,21600" o:gfxdata="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kESqYdoAAAAKAQAADwAAAAAAAAABACAAAAAiAAAAZHJzL2Rvd25yZXYueG1sUEsBAhQAFAAAAAgA&#10;h07iQNd5aMU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执   行</w:t>
                      </w:r>
                    </w:p>
                  </w:txbxContent>
                </v:textbox>
              </v:rect>
            </w:pict>
          </mc:Fallback>
        </mc:AlternateContent>
      </w:r>
      <w:r>
        <w:rPr>
          <w:noProof/>
        </w:rPr>
        <mc:AlternateContent>
          <mc:Choice Requires="wps">
            <w:drawing>
              <wp:anchor distT="0" distB="0" distL="114300" distR="114300" simplePos="0" relativeHeight="251895808" behindDoc="0" locked="0" layoutInCell="1" allowOverlap="1">
                <wp:simplePos x="0" y="0"/>
                <wp:positionH relativeFrom="column">
                  <wp:posOffset>-476250</wp:posOffset>
                </wp:positionH>
                <wp:positionV relativeFrom="paragraph">
                  <wp:posOffset>2766060</wp:posOffset>
                </wp:positionV>
                <wp:extent cx="1028700" cy="485775"/>
                <wp:effectExtent l="9525" t="9525" r="9525" b="19050"/>
                <wp:wrapNone/>
                <wp:docPr id="60" name="矩形 60"/>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left"/>
                              <w:rPr>
                                <w:szCs w:val="32"/>
                              </w:rPr>
                            </w:pPr>
                            <w:r>
                              <w:rPr>
                                <w:rFonts w:hint="eastAsia"/>
                                <w:szCs w:val="32"/>
                              </w:rPr>
                              <w:t>复议决定或行政判（裁）决</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7.5pt;margin-top:217.8pt;height:38.25pt;width:81pt;z-index:251895808;v-text-anchor:middle;mso-width-relative:page;mso-height-relative:page;" fillcolor="#FFFFFF" filled="t" stroked="t" coordsize="21600,21600" o:gfxdata="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M&#10;kBwc2gAAAAoBAAAPAAAAAAAAAAEAIAAAACIAAABkcnMvZG93bnJldi54bWxQSwECFAAUAAAACACH&#10;TuJAgG+YwSICAABpBAAADgAAAAAAAAABACAAAAApAQAAZHJzL2Uyb0RvYy54bWxQSwUGAAAAAAYA&#10;BgBZAQAAvQ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复议决定或行政判（裁）决</w:t>
                      </w:r>
                    </w:p>
                  </w:txbxContent>
                </v:textbox>
              </v:rect>
            </w:pict>
          </mc:Fallback>
        </mc:AlternateContent>
      </w:r>
      <w:r>
        <w:rPr>
          <w:noProof/>
        </w:rPr>
        <mc:AlternateContent>
          <mc:Choice Requires="wps">
            <w:drawing>
              <wp:anchor distT="0" distB="0" distL="114300" distR="114300" simplePos="0" relativeHeight="251894784" behindDoc="0" locked="0" layoutInCell="1" allowOverlap="1">
                <wp:simplePos x="0" y="0"/>
                <wp:positionH relativeFrom="column">
                  <wp:posOffset>-476250</wp:posOffset>
                </wp:positionH>
                <wp:positionV relativeFrom="paragraph">
                  <wp:posOffset>1908810</wp:posOffset>
                </wp:positionV>
                <wp:extent cx="1028700" cy="485775"/>
                <wp:effectExtent l="9525" t="9525" r="9525" b="19050"/>
                <wp:wrapNone/>
                <wp:docPr id="61" name="矩形 61"/>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left"/>
                              <w:rPr>
                                <w:szCs w:val="32"/>
                              </w:rPr>
                            </w:pPr>
                            <w:r>
                              <w:rPr>
                                <w:rFonts w:hint="eastAsia"/>
                                <w:szCs w:val="32"/>
                              </w:rPr>
                              <w:t>进入行政复议或诉讼流程</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7.5pt;margin-top:150.3pt;height:38.25pt;width:81pt;z-index:251894784;v-text-anchor:middle;mso-width-relative:page;mso-height-relative:page;" fillcolor="#FFFFFF" filled="t" stroked="t" coordsize="21600,21600" o:gfxdata="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Mat8i&#10;1wAAAAoBAAAPAAAAAAAAAAEAIAAAACIAAABkcnMvZG93bnJldi54bWxQSwECFAAUAAAACACHTuJA&#10;VP54QSICAABpBAAADgAAAAAAAAABACAAAAAmAQAAZHJzL2Uyb0RvYy54bWxQSwUGAAAAAAYABgBZ&#10;AQAAug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进入行政复议或诉讼流程</w:t>
                      </w:r>
                    </w:p>
                  </w:txbxContent>
                </v:textbox>
              </v:rect>
            </w:pict>
          </mc:Fallback>
        </mc:AlternateContent>
      </w:r>
      <w:r>
        <w:rPr>
          <w:noProof/>
        </w:rPr>
        <mc:AlternateContent>
          <mc:Choice Requires="wps">
            <w:drawing>
              <wp:anchor distT="0" distB="0" distL="114300" distR="114300" simplePos="0" relativeHeight="251893760" behindDoc="0" locked="0" layoutInCell="1" allowOverlap="1">
                <wp:simplePos x="0" y="0"/>
                <wp:positionH relativeFrom="margin">
                  <wp:posOffset>-400050</wp:posOffset>
                </wp:positionH>
                <wp:positionV relativeFrom="paragraph">
                  <wp:posOffset>825500</wp:posOffset>
                </wp:positionV>
                <wp:extent cx="809625" cy="438150"/>
                <wp:effectExtent l="9525" t="9525" r="19050" b="9525"/>
                <wp:wrapNone/>
                <wp:docPr id="62" name="圆角矩形 62"/>
                <wp:cNvGraphicFramePr/>
                <a:graphic xmlns:a="http://schemas.openxmlformats.org/drawingml/2006/main">
                  <a:graphicData uri="http://schemas.microsoft.com/office/word/2010/wordprocessingShape">
                    <wps:wsp>
                      <wps:cNvSpPr/>
                      <wps:spPr>
                        <a:xfrm>
                          <a:off x="0" y="0"/>
                          <a:ext cx="809625" cy="43815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127A20" w:rsidRDefault="00603479">
                            <w:pPr>
                              <w:jc w:val="center"/>
                            </w:pPr>
                            <w:r>
                              <w:rPr>
                                <w:rFonts w:hint="eastAsia"/>
                              </w:rPr>
                              <w:t>不予处罚</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31.5pt;margin-top:65pt;height:34.5pt;width:63.75pt;mso-position-horizontal-relative:margin;z-index:251893760;v-text-anchor:middle;mso-width-relative:page;mso-height-relative:page;" fillcolor="#FFFFFF" filled="t" stroked="t" coordsize="21600,21600" arcsize="0.5" o:gfxdata="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85fx12QAAAAoBAAAPAAAAAAAAAAEAIAAAACIAAABkcnMv&#10;ZG93bnJldi54bWxQSwECFAAUAAAACACHTuJAm6bbSzsCAACJBAAADgAAAAAAAAABACAAAAAoAQAA&#10;ZHJzL2Uyb0RvYy54bWxQSwUGAAAAAAYABgBZAQAA1QUAAAAA&#10;">
                <v:fill on="t" focussize="0,0"/>
                <v:stroke weight="1.5pt" color="#000000" joinstyle="round"/>
                <v:imagedata o:title=""/>
                <o:lock v:ext="edit" aspectratio="f"/>
                <v:textbox inset="0mm,0mm,0mm,0mm">
                  <w:txbxContent>
                    <w:p>
                      <w:pPr>
                        <w:jc w:val="center"/>
                      </w:pPr>
                      <w:r>
                        <w:rPr>
                          <w:rFonts w:hint="eastAsia"/>
                        </w:rPr>
                        <w:t>不予处罚</w:t>
                      </w:r>
                    </w:p>
                  </w:txbxContent>
                </v:textbox>
              </v:roundrect>
            </w:pict>
          </mc:Fallback>
        </mc:AlternateContent>
      </w:r>
      <w:r>
        <w:rPr>
          <w:noProof/>
        </w:rPr>
        <mc:AlternateContent>
          <mc:Choice Requires="wps">
            <w:drawing>
              <wp:anchor distT="0" distB="0" distL="114300" distR="114300" simplePos="0" relativeHeight="251890688" behindDoc="0" locked="0" layoutInCell="1" allowOverlap="1">
                <wp:simplePos x="0" y="0"/>
                <wp:positionH relativeFrom="margin">
                  <wp:posOffset>771525</wp:posOffset>
                </wp:positionH>
                <wp:positionV relativeFrom="paragraph">
                  <wp:posOffset>1908810</wp:posOffset>
                </wp:positionV>
                <wp:extent cx="1171575" cy="533400"/>
                <wp:effectExtent l="22860" t="10160" r="24765" b="27940"/>
                <wp:wrapNone/>
                <wp:docPr id="63" name="流程图: 决策 63"/>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27A20" w:rsidRDefault="00127A20">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75pt;margin-top:150.3pt;height:42pt;width:92.25pt;mso-position-horizontal-relative:margin;z-index:251890688;v-text-anchor:middle;mso-width-relative:page;mso-height-relative:page;" fillcolor="#FFFFFF" filled="t" stroked="t" coordsize="21600,21600" o:gfxdata="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CPzBjaAAAACwEAAA8AAAAAAAAAAQAgAAAAIgAAAGRycy9k&#10;b3ducmV2LnhtbFBLAQIUABQAAAAIAIdO4kAaWuB5OQIAAHUEAAAOAAAAAAAAAAEAIAAAACkBAABk&#10;cnMvZTJvRG9jLnhtbFBLBQYAAAAABgAGAFkBAADUBQAAAAA=&#10;">
                <v:fill on="t" focussize="0,0"/>
                <v:stroke weight="1.5pt" color="#000000" joinstyle="miter"/>
                <v:imagedata o:title=""/>
                <o:lock v:ext="edit" aspectratio="f"/>
                <v:textbox inset="0mm,0mm,0mm,0mm">
                  <w:txbxContent>
                    <w:p>
                      <w:pPr>
                        <w:rPr>
                          <w:szCs w:val="36"/>
                        </w:rPr>
                      </w:pPr>
                    </w:p>
                  </w:txbxContent>
                </v:textbox>
              </v:shape>
            </w:pict>
          </mc:Fallback>
        </mc:AlternateContent>
      </w:r>
      <w:r>
        <w:rPr>
          <w:noProof/>
        </w:rPr>
        <mc:AlternateContent>
          <mc:Choice Requires="wps">
            <w:drawing>
              <wp:anchor distT="0" distB="0" distL="114300" distR="114300" simplePos="0" relativeHeight="251891712" behindDoc="0" locked="0" layoutInCell="1" allowOverlap="1">
                <wp:simplePos x="0" y="0"/>
                <wp:positionH relativeFrom="margin">
                  <wp:posOffset>762000</wp:posOffset>
                </wp:positionH>
                <wp:positionV relativeFrom="paragraph">
                  <wp:posOffset>756285</wp:posOffset>
                </wp:positionV>
                <wp:extent cx="1171575" cy="533400"/>
                <wp:effectExtent l="22860" t="10160" r="24765" b="27940"/>
                <wp:wrapNone/>
                <wp:docPr id="64" name="流程图: 决策 64"/>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27A20" w:rsidRDefault="00127A20">
                            <w:pPr>
                              <w:rPr>
                                <w:szCs w:val="36"/>
                              </w:rPr>
                            </w:pP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60pt;margin-top:59.55pt;height:42pt;width:92.25pt;mso-position-horizontal-relative:margin;z-index:251891712;v-text-anchor:middle;mso-width-relative:page;mso-height-relative:page;" fillcolor="#FFFFFF" filled="t" stroked="t" coordsize="21600,21600" o:gfxdata="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5y0y32gAAAAsBAAAPAAAAAAAAAAEAIAAAACIAAABkcnMv&#10;ZG93bnJldi54bWxQSwECFAAUAAAACACHTuJAGAUm1DoCAAB1BAAADgAAAAAAAAABACAAAAApAQAA&#10;ZHJzL2Uyb0RvYy54bWxQSwUGAAAAAAYABgBZAQAA1QUAAAAA&#10;">
                <v:fill on="t" focussize="0,0"/>
                <v:stroke weight="1.5pt" color="#000000" joinstyle="miter"/>
                <v:imagedata o:title=""/>
                <o:lock v:ext="edit" aspectratio="f"/>
                <v:textbox inset="0mm,0mm,0mm,0mm">
                  <w:txbxContent>
                    <w:p>
                      <w:pPr>
                        <w:rPr>
                          <w:szCs w:val="36"/>
                        </w:rPr>
                      </w:pPr>
                    </w:p>
                  </w:txbxContent>
                </v:textbox>
              </v:shape>
            </w:pict>
          </mc:Fallback>
        </mc:AlternateContent>
      </w:r>
      <w:r>
        <w:rPr>
          <w:noProof/>
        </w:rPr>
        <mc:AlternateContent>
          <mc:Choice Requires="wps">
            <w:drawing>
              <wp:anchor distT="0" distB="0" distL="114300" distR="114300" simplePos="0" relativeHeight="251888640" behindDoc="0" locked="0" layoutInCell="1" allowOverlap="1">
                <wp:simplePos x="0" y="0"/>
                <wp:positionH relativeFrom="column">
                  <wp:posOffset>908685</wp:posOffset>
                </wp:positionH>
                <wp:positionV relativeFrom="paragraph">
                  <wp:posOffset>3689985</wp:posOffset>
                </wp:positionV>
                <wp:extent cx="904875" cy="493395"/>
                <wp:effectExtent l="9525" t="9525" r="19050" b="11430"/>
                <wp:wrapNone/>
                <wp:docPr id="65" name="矩形 65"/>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center"/>
                              <w:rPr>
                                <w:szCs w:val="32"/>
                              </w:rPr>
                            </w:pPr>
                            <w:r>
                              <w:rPr>
                                <w:rFonts w:hint="eastAsia"/>
                                <w:szCs w:val="32"/>
                              </w:rPr>
                              <w:t>报告备案</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1.55pt;margin-top:290.55pt;height:38.85pt;width:71.25pt;z-index:251888640;v-text-anchor:middle;mso-width-relative:page;mso-height-relative:page;" fillcolor="#FFFFFF" filled="t" stroked="t" coordsize="21600,21600" o:gfxdata="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Vez6qdoAAAALAQAADwAAAAAAAAABACAAAAAiAAAAZHJzL2Rvd25yZXYueG1sUEsBAhQAFAAA&#10;AAgAh07iQK3EnKImAgAAaAQAAA4AAAAAAAAAAQAgAAAAKQEAAGRycy9lMm9Eb2MueG1sUEsFBgAA&#10;AAAGAAYAWQEAAME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报告备案</w:t>
                      </w:r>
                    </w:p>
                  </w:txbxContent>
                </v:textbox>
              </v:rect>
            </w:pict>
          </mc:Fallback>
        </mc:AlternateContent>
      </w:r>
      <w:r>
        <w:rPr>
          <w:noProof/>
        </w:rPr>
        <mc:AlternateContent>
          <mc:Choice Requires="wps">
            <w:drawing>
              <wp:anchor distT="0" distB="0" distL="114300" distR="114300" simplePos="0" relativeHeight="251887616" behindDoc="0" locked="0" layoutInCell="1" allowOverlap="1">
                <wp:simplePos x="0" y="0"/>
                <wp:positionH relativeFrom="column">
                  <wp:posOffset>838200</wp:posOffset>
                </wp:positionH>
                <wp:positionV relativeFrom="paragraph">
                  <wp:posOffset>5398770</wp:posOffset>
                </wp:positionV>
                <wp:extent cx="904875" cy="493395"/>
                <wp:effectExtent l="9525" t="9525" r="19050" b="11430"/>
                <wp:wrapNone/>
                <wp:docPr id="67" name="矩形 67"/>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center"/>
                              <w:rPr>
                                <w:szCs w:val="32"/>
                              </w:rPr>
                            </w:pPr>
                            <w:r>
                              <w:rPr>
                                <w:rFonts w:hint="eastAsia"/>
                                <w:szCs w:val="32"/>
                              </w:rPr>
                              <w:t>行政复议</w:t>
                            </w:r>
                          </w:p>
                          <w:p w:rsidR="00127A20" w:rsidRDefault="00603479">
                            <w:pPr>
                              <w:pStyle w:val="1"/>
                              <w:ind w:firstLineChars="0" w:firstLine="0"/>
                              <w:jc w:val="center"/>
                              <w:rPr>
                                <w:szCs w:val="32"/>
                              </w:rPr>
                            </w:pPr>
                            <w:r>
                              <w:rPr>
                                <w:rFonts w:hint="eastAsia"/>
                                <w:szCs w:val="32"/>
                              </w:rPr>
                              <w:t>或诉讼</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66pt;margin-top:425.1pt;height:38.85pt;width:71.25pt;z-index:251887616;v-text-anchor:middle;mso-width-relative:page;mso-height-relative:page;" fillcolor="#FFFFFF" filled="t" stroked="t" coordsize="21600,21600" o:gfxdata="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4bipnaAAAACwEAAA8AAAAAAAAAAQAgAAAAIgAAAGRycy9kb3ducmV2LnhtbFBLAQIUABQAAAAI&#10;AIdO4kDG/QFyJAIAAGgEAAAOAAAAAAAAAAEAIAAAACkBAABkcnMvZTJvRG9jLnhtbFBLBQYAAAAA&#10;BgAGAFkBAAC/BQ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行政复议</w:t>
                      </w:r>
                    </w:p>
                    <w:p>
                      <w:pPr>
                        <w:pStyle w:val="10"/>
                        <w:ind w:firstLine="0" w:firstLineChars="0"/>
                        <w:jc w:val="center"/>
                        <w:rPr>
                          <w:szCs w:val="32"/>
                        </w:rPr>
                      </w:pPr>
                      <w:r>
                        <w:rPr>
                          <w:rFonts w:hint="eastAsia"/>
                          <w:szCs w:val="32"/>
                        </w:rPr>
                        <w:t>或诉讼</w:t>
                      </w:r>
                    </w:p>
                  </w:txbxContent>
                </v:textbox>
              </v:rect>
            </w:pict>
          </mc:Fallback>
        </mc:AlternateContent>
      </w:r>
      <w:r>
        <w:rPr>
          <w:noProof/>
        </w:rPr>
        <mc:AlternateContent>
          <mc:Choice Requires="wps">
            <w:drawing>
              <wp:anchor distT="0" distB="0" distL="114300" distR="114300" simplePos="0" relativeHeight="251886592" behindDoc="0" locked="0" layoutInCell="1" allowOverlap="1">
                <wp:simplePos x="0" y="0"/>
                <wp:positionH relativeFrom="column">
                  <wp:posOffset>3819525</wp:posOffset>
                </wp:positionH>
                <wp:positionV relativeFrom="paragraph">
                  <wp:posOffset>5749290</wp:posOffset>
                </wp:positionV>
                <wp:extent cx="904875" cy="493395"/>
                <wp:effectExtent l="9525" t="9525" r="19050" b="11430"/>
                <wp:wrapNone/>
                <wp:docPr id="68" name="矩形 68"/>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center"/>
                              <w:rPr>
                                <w:szCs w:val="32"/>
                              </w:rPr>
                            </w:pPr>
                            <w:r>
                              <w:rPr>
                                <w:rFonts w:hint="eastAsia"/>
                                <w:szCs w:val="32"/>
                              </w:rPr>
                              <w:t>进入强制</w:t>
                            </w:r>
                          </w:p>
                          <w:p w:rsidR="00127A20" w:rsidRDefault="00603479">
                            <w:pPr>
                              <w:pStyle w:val="1"/>
                              <w:ind w:firstLineChars="0" w:firstLine="0"/>
                              <w:jc w:val="center"/>
                              <w:rPr>
                                <w:szCs w:val="32"/>
                              </w:rPr>
                            </w:pPr>
                            <w:r>
                              <w:rPr>
                                <w:rFonts w:hint="eastAsia"/>
                                <w:szCs w:val="32"/>
                              </w:rPr>
                              <w:t>执行程序</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00.75pt;margin-top:452.7pt;height:38.85pt;width:71.25pt;z-index:251886592;v-text-anchor:middle;mso-width-relative:page;mso-height-relative:page;" fillcolor="#FFFFFF" filled="t" stroked="t" coordsize="21600,21600" o:gfxdata="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VeEt9oAAAALAQAADwAAAAAAAAABACAAAAAiAAAAZHJzL2Rvd25yZXYueG1sUEsBAhQAFAAAAAgA&#10;h07iQIFGt6kjAgAAaA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进入强制</w:t>
                      </w:r>
                    </w:p>
                    <w:p>
                      <w:pPr>
                        <w:pStyle w:val="10"/>
                        <w:ind w:firstLine="0" w:firstLineChars="0"/>
                        <w:jc w:val="center"/>
                        <w:rPr>
                          <w:szCs w:val="32"/>
                        </w:rPr>
                      </w:pPr>
                      <w:r>
                        <w:rPr>
                          <w:rFonts w:hint="eastAsia"/>
                          <w:szCs w:val="32"/>
                        </w:rPr>
                        <w:t>执行程序</w:t>
                      </w:r>
                    </w:p>
                  </w:txbxContent>
                </v:textbox>
              </v:rect>
            </w:pict>
          </mc:Fallback>
        </mc:AlternateContent>
      </w:r>
      <w:r>
        <w:rPr>
          <w:noProof/>
        </w:rPr>
        <mc:AlternateContent>
          <mc:Choice Requires="wps">
            <w:drawing>
              <wp:anchor distT="0" distB="0" distL="114300" distR="114300" simplePos="0" relativeHeight="251885568" behindDoc="0" locked="0" layoutInCell="1" allowOverlap="1">
                <wp:simplePos x="0" y="0"/>
                <wp:positionH relativeFrom="margin">
                  <wp:posOffset>2144395</wp:posOffset>
                </wp:positionH>
                <wp:positionV relativeFrom="paragraph">
                  <wp:posOffset>6573520</wp:posOffset>
                </wp:positionV>
                <wp:extent cx="951230" cy="535940"/>
                <wp:effectExtent l="19050" t="19050" r="20320" b="35560"/>
                <wp:wrapNone/>
                <wp:docPr id="69" name="圆角矩形 6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127A20" w:rsidRDefault="00603479">
                            <w:pPr>
                              <w:spacing w:line="280" w:lineRule="exact"/>
                              <w:jc w:val="center"/>
                              <w:rPr>
                                <w:rFonts w:ascii="宋体" w:hAnsi="宋体" w:cs="宋体"/>
                                <w:sz w:val="30"/>
                                <w:szCs w:val="30"/>
                              </w:rPr>
                            </w:pPr>
                            <w:r>
                              <w:rPr>
                                <w:rFonts w:ascii="宋体" w:hAnsi="宋体" w:cs="宋体" w:hint="eastAsia"/>
                                <w:sz w:val="30"/>
                                <w:szCs w:val="30"/>
                              </w:rPr>
                              <w:t>结</w:t>
                            </w:r>
                            <w:r>
                              <w:rPr>
                                <w:rFonts w:ascii="宋体" w:hAnsi="宋体" w:cs="宋体" w:hint="eastAsia"/>
                                <w:sz w:val="30"/>
                                <w:szCs w:val="30"/>
                              </w:rPr>
                              <w:t xml:space="preserve"> </w:t>
                            </w:r>
                            <w:r>
                              <w:rPr>
                                <w:rFonts w:ascii="宋体" w:hAnsi="宋体" w:cs="宋体" w:hint="eastAsia"/>
                                <w:sz w:val="30"/>
                                <w:szCs w:val="30"/>
                              </w:rPr>
                              <w:t>案</w:t>
                            </w:r>
                          </w:p>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168.85pt;margin-top:517.6pt;height:42.2pt;width:74.9pt;mso-position-horizontal-relative:margin;z-index:251885568;v-text-anchor:middle;mso-width-relative:page;mso-height-relative:page;" fillcolor="#FFFFFF" filled="t" stroked="t" coordsize="21600,21600" arcsize="0.5" o:gfxdata="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&#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Px6vV3AAAAA0BAAAPAAAAAAAAAAEAIAAAACIAAABk&#10;cnMvZG93bnJldi54bWxQSwECFAAUAAAACACHTuJAgAbmvzsCAACJBAAADgAAAAAAAAABACAAAAAr&#10;AQAAZHJzL2Uyb0RvYy54bWxQSwUGAAAAAAYABgBZAQAA2AU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结 案</w:t>
                      </w:r>
                    </w:p>
                  </w:txbxContent>
                </v:textbox>
              </v:roundrect>
            </w:pict>
          </mc:Fallback>
        </mc:AlternateContent>
      </w:r>
      <w:r>
        <w:rPr>
          <w:noProof/>
        </w:rPr>
        <mc:AlternateContent>
          <mc:Choice Requires="wps">
            <w:drawing>
              <wp:anchor distT="0" distB="0" distL="114300" distR="114300" simplePos="0" relativeHeight="251884544" behindDoc="0" locked="0" layoutInCell="1" allowOverlap="1">
                <wp:simplePos x="0" y="0"/>
                <wp:positionH relativeFrom="margin">
                  <wp:posOffset>2038350</wp:posOffset>
                </wp:positionH>
                <wp:positionV relativeFrom="paragraph">
                  <wp:posOffset>5749290</wp:posOffset>
                </wp:positionV>
                <wp:extent cx="1174115" cy="592455"/>
                <wp:effectExtent l="42545" t="21590" r="59690" b="33655"/>
                <wp:wrapNone/>
                <wp:docPr id="70" name="流程图: 决策 70"/>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27A20" w:rsidRDefault="00603479">
                            <w:pPr>
                              <w:spacing w:line="280" w:lineRule="exact"/>
                              <w:jc w:val="center"/>
                              <w:rPr>
                                <w:spacing w:val="-22"/>
                                <w:szCs w:val="21"/>
                              </w:rPr>
                            </w:pPr>
                            <w:r>
                              <w:rPr>
                                <w:rFonts w:hint="eastAsia"/>
                                <w:spacing w:val="-22"/>
                                <w:szCs w:val="21"/>
                              </w:rPr>
                              <w:t>执</w:t>
                            </w:r>
                            <w:r>
                              <w:rPr>
                                <w:rFonts w:hint="eastAsia"/>
                                <w:spacing w:val="-22"/>
                                <w:szCs w:val="21"/>
                              </w:rPr>
                              <w:t xml:space="preserve">   </w:t>
                            </w:r>
                            <w:r>
                              <w:rPr>
                                <w:rFonts w:hint="eastAsia"/>
                                <w:spacing w:val="-22"/>
                                <w:szCs w:val="21"/>
                              </w:rPr>
                              <w:t>行</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0.5pt;margin-top:452.7pt;height:46.65pt;width:92.45pt;mso-position-horizontal-relative:margin;z-index:251884544;v-text-anchor:middle;mso-width-relative:page;mso-height-relative:page;" fillcolor="#FFFFFF" filled="t" stroked="t" coordsize="21600,21600" o:gfxdata="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kskC9kAAAALAQAADwAAAAAAAAABACAAAAAiAAAAZHJzL2Rvd25y&#10;ZXYueG1sUEsBAhQAFAAAAAgAh07iQKfZ8MM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执   行</w:t>
                      </w:r>
                    </w:p>
                  </w:txbxContent>
                </v:textbox>
              </v:shape>
            </w:pict>
          </mc:Fallback>
        </mc:AlternateContent>
      </w:r>
      <w:r>
        <w:rPr>
          <w:noProof/>
        </w:rPr>
        <mc:AlternateContent>
          <mc:Choice Requires="wps">
            <w:drawing>
              <wp:anchor distT="0" distB="0" distL="114300" distR="114300" simplePos="0" relativeHeight="251883520" behindDoc="0" locked="0" layoutInCell="1" allowOverlap="1">
                <wp:simplePos x="0" y="0"/>
                <wp:positionH relativeFrom="margin">
                  <wp:posOffset>2039620</wp:posOffset>
                </wp:positionH>
                <wp:positionV relativeFrom="paragraph">
                  <wp:posOffset>4918710</wp:posOffset>
                </wp:positionV>
                <wp:extent cx="1174115" cy="592455"/>
                <wp:effectExtent l="42545" t="21590" r="59690" b="33655"/>
                <wp:wrapNone/>
                <wp:docPr id="71" name="流程图: 决策 71"/>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27A20" w:rsidRDefault="00603479">
                            <w:pPr>
                              <w:spacing w:line="280" w:lineRule="exact"/>
                              <w:jc w:val="center"/>
                              <w:rPr>
                                <w:spacing w:val="-22"/>
                                <w:szCs w:val="21"/>
                              </w:rPr>
                            </w:pPr>
                            <w:r>
                              <w:rPr>
                                <w:rFonts w:hint="eastAsia"/>
                                <w:spacing w:val="-22"/>
                                <w:szCs w:val="21"/>
                              </w:rPr>
                              <w:t>送</w:t>
                            </w:r>
                            <w:r>
                              <w:rPr>
                                <w:rFonts w:hint="eastAsia"/>
                                <w:spacing w:val="-22"/>
                                <w:szCs w:val="21"/>
                              </w:rPr>
                              <w:t xml:space="preserve">    </w:t>
                            </w:r>
                            <w:r>
                              <w:rPr>
                                <w:rFonts w:hint="eastAsia"/>
                                <w:spacing w:val="-22"/>
                                <w:szCs w:val="21"/>
                              </w:rPr>
                              <w:t>达</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0.6pt;margin-top:387.3pt;height:46.65pt;width:92.45pt;mso-position-horizontal-relative:margin;z-index:251883520;v-text-anchor:middle;mso-width-relative:page;mso-height-relative:page;" fillcolor="#FFFFFF" filled="t" stroked="t" coordsize="21600,21600" o:gfxdata="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XMSpdkAAAALAQAADwAAAAAAAAABACAAAAAiAAAAZHJzL2Rvd25y&#10;ZXYueG1sUEsBAhQAFAAAAAgAh07iQCepJ3A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送    达</w:t>
                      </w:r>
                    </w:p>
                  </w:txbxContent>
                </v:textbox>
              </v:shape>
            </w:pict>
          </mc:Fallback>
        </mc:AlternateContent>
      </w:r>
      <w:r>
        <w:rPr>
          <w:noProof/>
        </w:rPr>
        <mc:AlternateContent>
          <mc:Choice Requires="wps">
            <w:drawing>
              <wp:anchor distT="0" distB="0" distL="114300" distR="114300" simplePos="0" relativeHeight="251882496" behindDoc="0" locked="0" layoutInCell="1" allowOverlap="1">
                <wp:simplePos x="0" y="0"/>
                <wp:positionH relativeFrom="margin">
                  <wp:posOffset>2049145</wp:posOffset>
                </wp:positionH>
                <wp:positionV relativeFrom="paragraph">
                  <wp:posOffset>4099560</wp:posOffset>
                </wp:positionV>
                <wp:extent cx="1174115" cy="592455"/>
                <wp:effectExtent l="42545" t="21590" r="59690" b="33655"/>
                <wp:wrapNone/>
                <wp:docPr id="72" name="流程图: 决策 72"/>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27A20" w:rsidRDefault="00603479">
                            <w:pPr>
                              <w:spacing w:line="280" w:lineRule="exact"/>
                              <w:jc w:val="center"/>
                              <w:rPr>
                                <w:spacing w:val="-22"/>
                                <w:szCs w:val="21"/>
                              </w:rPr>
                            </w:pPr>
                            <w:r>
                              <w:rPr>
                                <w:rFonts w:hint="eastAsia"/>
                                <w:spacing w:val="-22"/>
                                <w:szCs w:val="21"/>
                              </w:rPr>
                              <w:t>决</w:t>
                            </w:r>
                            <w:r>
                              <w:rPr>
                                <w:rFonts w:hint="eastAsia"/>
                                <w:spacing w:val="-22"/>
                                <w:szCs w:val="21"/>
                              </w:rPr>
                              <w:t xml:space="preserve">   </w:t>
                            </w:r>
                            <w:r>
                              <w:rPr>
                                <w:rFonts w:hint="eastAsia"/>
                                <w:spacing w:val="-22"/>
                                <w:szCs w:val="21"/>
                              </w:rPr>
                              <w:t>定</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61.35pt;margin-top:322.8pt;height:46.65pt;width:92.45pt;mso-position-horizontal-relative:margin;z-index:251882496;v-text-anchor:middle;mso-width-relative:page;mso-height-relative:page;" fillcolor="#FFFFFF" filled="t" stroked="t" coordsize="21600,21600" o:gfxdata="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FK3j+2gAAAAsBAAAPAAAAAAAAAAEAIAAAACIAAABkcnMvZG93&#10;bnJldi54bWxQSwECFAAUAAAACACHTuJA5j4vfzcCAAB1BAAADgAAAAAAAAABACAAAAApAQAAZHJz&#10;L2Uyb0RvYy54bWxQSwUGAAAAAAYABgBZAQAA0gU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决   定</w:t>
                      </w:r>
                    </w:p>
                  </w:txbxContent>
                </v:textbox>
              </v:shape>
            </w:pict>
          </mc:Fallback>
        </mc:AlternateContent>
      </w:r>
      <w:r>
        <w:rPr>
          <w:noProof/>
        </w:rPr>
        <mc:AlternateContent>
          <mc:Choice Requires="wps">
            <w:drawing>
              <wp:anchor distT="0" distB="0" distL="114300" distR="114300" simplePos="0" relativeHeight="251881472" behindDoc="0" locked="0" layoutInCell="1" allowOverlap="1">
                <wp:simplePos x="0" y="0"/>
                <wp:positionH relativeFrom="column">
                  <wp:posOffset>4600575</wp:posOffset>
                </wp:positionH>
                <wp:positionV relativeFrom="paragraph">
                  <wp:posOffset>4451985</wp:posOffset>
                </wp:positionV>
                <wp:extent cx="1047750" cy="257175"/>
                <wp:effectExtent l="9525" t="9525" r="9525" b="19050"/>
                <wp:wrapNone/>
                <wp:docPr id="73" name="矩形 73"/>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center"/>
                              <w:rPr>
                                <w:szCs w:val="32"/>
                              </w:rPr>
                            </w:pPr>
                            <w:r>
                              <w:rPr>
                                <w:rFonts w:hint="eastAsia"/>
                                <w:szCs w:val="32"/>
                              </w:rPr>
                              <w:t>移送司法机关</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2.25pt;margin-top:350.55pt;height:20.25pt;width:82.5pt;z-index:251881472;v-text-anchor:middle;mso-width-relative:page;mso-height-relative:page;" fillcolor="#FFFFFF" filled="t" stroked="t" coordsize="21600,21600" o:gfxdata="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GipudoAAAALAQAADwAAAAAAAAABACAAAAAiAAAAZHJzL2Rvd25yZXYueG1sUEsBAhQAFAAAAAgA&#10;h07iQKxPao8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移送司法机关</w:t>
                      </w:r>
                    </w:p>
                  </w:txbxContent>
                </v:textbox>
              </v:rect>
            </w:pict>
          </mc:Fallback>
        </mc:AlternateContent>
      </w:r>
      <w:r>
        <w:rPr>
          <w:noProof/>
        </w:rPr>
        <mc:AlternateContent>
          <mc:Choice Requires="wps">
            <w:drawing>
              <wp:anchor distT="0" distB="0" distL="114300" distR="114300" simplePos="0" relativeHeight="251880448" behindDoc="0" locked="0" layoutInCell="1" allowOverlap="1">
                <wp:simplePos x="0" y="0"/>
                <wp:positionH relativeFrom="column">
                  <wp:posOffset>4600575</wp:posOffset>
                </wp:positionH>
                <wp:positionV relativeFrom="paragraph">
                  <wp:posOffset>4099560</wp:posOffset>
                </wp:positionV>
                <wp:extent cx="1047750" cy="257175"/>
                <wp:effectExtent l="9525" t="9525" r="9525" b="19050"/>
                <wp:wrapNone/>
                <wp:docPr id="74" name="矩形 74"/>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center"/>
                              <w:rPr>
                                <w:szCs w:val="32"/>
                              </w:rPr>
                            </w:pPr>
                            <w:r>
                              <w:rPr>
                                <w:rFonts w:hint="eastAsia"/>
                                <w:szCs w:val="32"/>
                              </w:rPr>
                              <w:t>不予处罚</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2.25pt;margin-top:322.8pt;height:20.25pt;width:82.5pt;z-index:251880448;v-text-anchor:middle;mso-width-relative:page;mso-height-relative:page;" fillcolor="#FFFFFF" filled="t" stroked="t" coordsize="21600,21600" o:gfxdata="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5wJjE9oAAAALAQAADwAAAAAAAAABACAAAAAiAAAAZHJzL2Rvd25yZXYueG1sUEsBAhQAFAAAAAgA&#10;h07iQAK2K7s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不予处罚</w:t>
                      </w:r>
                    </w:p>
                  </w:txbxContent>
                </v:textbox>
              </v:rect>
            </w:pict>
          </mc:Fallback>
        </mc:AlternateContent>
      </w:r>
      <w:r>
        <w:rPr>
          <w:noProof/>
        </w:rPr>
        <mc:AlternateContent>
          <mc:Choice Requires="wps">
            <w:drawing>
              <wp:anchor distT="0" distB="0" distL="114300" distR="114300" simplePos="0" relativeHeight="251879424" behindDoc="0" locked="0" layoutInCell="1" allowOverlap="1">
                <wp:simplePos x="0" y="0"/>
                <wp:positionH relativeFrom="column">
                  <wp:posOffset>4591050</wp:posOffset>
                </wp:positionH>
                <wp:positionV relativeFrom="paragraph">
                  <wp:posOffset>3689985</wp:posOffset>
                </wp:positionV>
                <wp:extent cx="1047750" cy="257175"/>
                <wp:effectExtent l="9525" t="9525" r="9525" b="19050"/>
                <wp:wrapNone/>
                <wp:docPr id="75" name="矩形 75"/>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center"/>
                              <w:rPr>
                                <w:szCs w:val="32"/>
                              </w:rPr>
                            </w:pPr>
                            <w:r>
                              <w:rPr>
                                <w:rFonts w:hint="eastAsia"/>
                                <w:szCs w:val="32"/>
                              </w:rPr>
                              <w:t>集体讨论</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1.5pt;margin-top:290.55pt;height:20.25pt;width:82.5pt;z-index:251879424;v-text-anchor:middle;mso-width-relative:page;mso-height-relative:page;" fillcolor="#FFFFFF" filled="t" stroked="t" coordsize="21600,21600" o:gfxdata="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aXo+2gAAAAsBAAAPAAAAAAAAAAEAIAAAACIAAABkcnMvZG93bnJldi54bWxQSwECFAAUAAAA&#10;CACHTuJA1ifLOyUCAABpBAAADgAAAAAAAAABACAAAAApAQAAZHJzL2Uyb0RvYy54bWxQSwUGAAAA&#10;AAYABgBZAQAAwAU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集体讨论</w:t>
                      </w:r>
                    </w:p>
                  </w:txbxContent>
                </v:textbox>
              </v:rect>
            </w:pict>
          </mc:Fallback>
        </mc:AlternateContent>
      </w:r>
      <w:r>
        <w:rPr>
          <w:noProof/>
        </w:rPr>
        <mc:AlternateContent>
          <mc:Choice Requires="wps">
            <w:drawing>
              <wp:anchor distT="0" distB="0" distL="114300" distR="114300" simplePos="0" relativeHeight="251878400" behindDoc="0" locked="0" layoutInCell="1" allowOverlap="1">
                <wp:simplePos x="0" y="0"/>
                <wp:positionH relativeFrom="column">
                  <wp:posOffset>4591050</wp:posOffset>
                </wp:positionH>
                <wp:positionV relativeFrom="paragraph">
                  <wp:posOffset>2880360</wp:posOffset>
                </wp:positionV>
                <wp:extent cx="1047750" cy="657225"/>
                <wp:effectExtent l="9525" t="9525" r="9525" b="19050"/>
                <wp:wrapNone/>
                <wp:docPr id="76" name="矩形 76"/>
                <wp:cNvGraphicFramePr/>
                <a:graphic xmlns:a="http://schemas.openxmlformats.org/drawingml/2006/main">
                  <a:graphicData uri="http://schemas.microsoft.com/office/word/2010/wordprocessingShape">
                    <wps:wsp>
                      <wps:cNvSpPr/>
                      <wps:spPr>
                        <a:xfrm>
                          <a:off x="0" y="0"/>
                          <a:ext cx="1047750" cy="65722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ind w:firstLineChars="0" w:firstLine="0"/>
                              <w:jc w:val="left"/>
                              <w:rPr>
                                <w:szCs w:val="32"/>
                              </w:rPr>
                            </w:pPr>
                            <w:r>
                              <w:rPr>
                                <w:rFonts w:hint="eastAsia"/>
                                <w:szCs w:val="32"/>
                              </w:rPr>
                              <w:t>听取陈述申辩（情节复杂或重大处罚）</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61.5pt;margin-top:226.8pt;height:51.75pt;width:82.5pt;z-index:251878400;v-text-anchor:middle;mso-width-relative:page;mso-height-relative:page;" fillcolor="#FFFFFF" filled="t" stroked="t" coordsize="21600,21600" o:gfxdata="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Mm6U3bAAAACwEAAA8AAAAAAAAAAQAgAAAAIgAAAGRycy9kb3ducmV2LnhtbFBLAQIUABQAAAAI&#10;AIdO4kDSiNHbIwIAAGkEAAAOAAAAAAAAAAEAIAAAACoBAABkcnMvZTJvRG9jLnhtbFBLBQYAAAAA&#10;BgAGAFkBAAC/BQ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听取陈述申辩（情节复杂或重大处罚）</w:t>
                      </w:r>
                    </w:p>
                  </w:txbxContent>
                </v:textbox>
              </v:rect>
            </w:pict>
          </mc:Fallback>
        </mc:AlternateContent>
      </w:r>
      <w:r>
        <w:rPr>
          <w:noProof/>
        </w:rPr>
        <mc:AlternateContent>
          <mc:Choice Requires="wps">
            <w:drawing>
              <wp:anchor distT="0" distB="0" distL="114300" distR="114300" simplePos="0" relativeHeight="251877376" behindDoc="0" locked="0" layoutInCell="1" allowOverlap="1">
                <wp:simplePos x="0" y="0"/>
                <wp:positionH relativeFrom="margin">
                  <wp:posOffset>5029200</wp:posOffset>
                </wp:positionH>
                <wp:positionV relativeFrom="paragraph">
                  <wp:posOffset>632460</wp:posOffset>
                </wp:positionV>
                <wp:extent cx="1009650" cy="535940"/>
                <wp:effectExtent l="9525" t="9525" r="9525" b="26035"/>
                <wp:wrapNone/>
                <wp:docPr id="77" name="圆角矩形 77"/>
                <wp:cNvGraphicFramePr/>
                <a:graphic xmlns:a="http://schemas.openxmlformats.org/drawingml/2006/main">
                  <a:graphicData uri="http://schemas.microsoft.com/office/word/2010/wordprocessingShape">
                    <wps:wsp>
                      <wps:cNvSpPr/>
                      <wps:spPr>
                        <a:xfrm>
                          <a:off x="0" y="0"/>
                          <a:ext cx="1009650" cy="53594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127A20" w:rsidRDefault="00603479">
                            <w:pPr>
                              <w:spacing w:line="280" w:lineRule="exact"/>
                              <w:jc w:val="center"/>
                              <w:rPr>
                                <w:rFonts w:ascii="宋体" w:hAnsi="宋体" w:cs="宋体"/>
                                <w:w w:val="66"/>
                                <w:sz w:val="30"/>
                                <w:szCs w:val="30"/>
                              </w:rPr>
                            </w:pPr>
                            <w:r>
                              <w:rPr>
                                <w:rFonts w:ascii="宋体" w:hAnsi="宋体" w:cs="宋体" w:hint="eastAsia"/>
                                <w:w w:val="66"/>
                                <w:sz w:val="30"/>
                                <w:szCs w:val="30"/>
                              </w:rPr>
                              <w:t>登记保全</w:t>
                            </w:r>
                          </w:p>
                          <w:p w:rsidR="00127A20" w:rsidRDefault="00603479">
                            <w:pPr>
                              <w:spacing w:line="280" w:lineRule="exact"/>
                              <w:jc w:val="center"/>
                              <w:rPr>
                                <w:rFonts w:ascii="仿宋" w:eastAsia="仿宋" w:hAnsi="仿宋"/>
                                <w:w w:val="80"/>
                                <w:sz w:val="30"/>
                                <w:szCs w:val="30"/>
                              </w:rPr>
                            </w:pPr>
                            <w:r>
                              <w:rPr>
                                <w:rFonts w:ascii="宋体" w:hAnsi="宋体" w:cs="宋体" w:hint="eastAsia"/>
                                <w:w w:val="66"/>
                                <w:sz w:val="30"/>
                                <w:szCs w:val="30"/>
                              </w:rPr>
                              <w:t>（</w:t>
                            </w:r>
                            <w:r>
                              <w:rPr>
                                <w:rFonts w:ascii="宋体" w:hAnsi="宋体" w:cs="宋体" w:hint="eastAsia"/>
                                <w:w w:val="66"/>
                                <w:sz w:val="30"/>
                                <w:szCs w:val="30"/>
                              </w:rPr>
                              <w:t>7</w:t>
                            </w:r>
                            <w:r>
                              <w:rPr>
                                <w:rFonts w:ascii="宋体" w:hAnsi="宋体" w:cs="宋体" w:hint="eastAsia"/>
                                <w:w w:val="66"/>
                                <w:sz w:val="30"/>
                                <w:szCs w:val="30"/>
                              </w:rPr>
                              <w:t>日内决定）</w:t>
                            </w:r>
                            <w:r>
                              <w:rPr>
                                <w:rFonts w:ascii="仿宋" w:eastAsia="仿宋" w:hAnsi="仿宋" w:hint="eastAsia"/>
                                <w:w w:val="80"/>
                                <w:sz w:val="30"/>
                                <w:szCs w:val="30"/>
                              </w:rPr>
                              <w:t>定</w:t>
                            </w:r>
                          </w:p>
                          <w:p w:rsidR="00127A20" w:rsidRDefault="00127A20"/>
                        </w:txbxContent>
                      </wps:txbx>
                      <wps:bodyPr lIns="0" tIns="0" rIns="0" bIns="0"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396pt;margin-top:49.8pt;height:42.2pt;width:79.5pt;mso-position-horizontal-relative:margin;z-index:251877376;v-text-anchor:middle;mso-width-relative:page;mso-height-relative:page;" fillcolor="#FFFFFF" filled="t" stroked="t" coordsize="21600,21600" arcsize="0.5" o:gfxdata="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nqejJ2gAAAAoBAAAPAAAAAAAAAAEAIAAAACIAAABkcnMv&#10;ZG93bnJldi54bWxQSwECFAAUAAAACACHTuJATEfpvToCAACKBAAADgAAAAAAAAABACAAAAApAQAA&#10;ZHJzL2Uyb0RvYy54bWxQSwUGAAAAAAYABgBZAQAA1QUAAAAA&#10;">
                <v:fill on="t" focussize="0,0"/>
                <v:stroke weight="1.5pt" color="#000000" joinstyle="round"/>
                <v:imagedata o:title=""/>
                <o:lock v:ext="edit" aspectratio="f"/>
                <v:textbox inset="0mm,0mm,0mm,0mm">
                  <w:txbxContent>
                    <w:p>
                      <w:pPr>
                        <w:spacing w:line="280" w:lineRule="exact"/>
                        <w:jc w:val="center"/>
                        <w:rPr>
                          <w:rFonts w:hint="eastAsia" w:ascii="宋体" w:hAnsi="宋体" w:eastAsia="宋体" w:cs="宋体"/>
                          <w:w w:val="66"/>
                          <w:sz w:val="30"/>
                          <w:szCs w:val="30"/>
                        </w:rPr>
                      </w:pPr>
                      <w:r>
                        <w:rPr>
                          <w:rFonts w:hint="eastAsia" w:ascii="宋体" w:hAnsi="宋体" w:eastAsia="宋体" w:cs="宋体"/>
                          <w:w w:val="66"/>
                          <w:sz w:val="30"/>
                          <w:szCs w:val="30"/>
                        </w:rPr>
                        <w:t>登记保全</w:t>
                      </w:r>
                    </w:p>
                    <w:p>
                      <w:pPr>
                        <w:spacing w:line="280" w:lineRule="exact"/>
                        <w:jc w:val="center"/>
                        <w:rPr>
                          <w:rFonts w:ascii="仿宋" w:hAnsi="仿宋" w:eastAsia="仿宋"/>
                          <w:w w:val="80"/>
                          <w:sz w:val="30"/>
                          <w:szCs w:val="30"/>
                        </w:rPr>
                      </w:pPr>
                      <w:r>
                        <w:rPr>
                          <w:rFonts w:hint="eastAsia" w:ascii="宋体" w:hAnsi="宋体" w:eastAsia="宋体" w:cs="宋体"/>
                          <w:w w:val="66"/>
                          <w:sz w:val="30"/>
                          <w:szCs w:val="30"/>
                        </w:rPr>
                        <w:t>（7日内决定）</w:t>
                      </w:r>
                      <w:r>
                        <w:rPr>
                          <w:rFonts w:hint="eastAsia" w:ascii="仿宋" w:hAnsi="仿宋" w:eastAsia="仿宋"/>
                          <w:w w:val="80"/>
                          <w:sz w:val="30"/>
                          <w:szCs w:val="30"/>
                        </w:rPr>
                        <w:t>定</w:t>
                      </w:r>
                    </w:p>
                    <w:p/>
                  </w:txbxContent>
                </v:textbox>
              </v:roundrect>
            </w:pict>
          </mc:Fallback>
        </mc:AlternateContent>
      </w:r>
      <w:r>
        <w:rPr>
          <w:noProof/>
        </w:rPr>
        <mc:AlternateContent>
          <mc:Choice Requires="wps">
            <w:drawing>
              <wp:anchor distT="0" distB="0" distL="114300" distR="114300" simplePos="0" relativeHeight="251875328" behindDoc="0" locked="0" layoutInCell="1" allowOverlap="1">
                <wp:simplePos x="0" y="0"/>
                <wp:positionH relativeFrom="margin">
                  <wp:posOffset>3597910</wp:posOffset>
                </wp:positionH>
                <wp:positionV relativeFrom="paragraph">
                  <wp:posOffset>2154555</wp:posOffset>
                </wp:positionV>
                <wp:extent cx="1431290" cy="525780"/>
                <wp:effectExtent l="27940" t="10160" r="45720" b="16510"/>
                <wp:wrapNone/>
                <wp:docPr id="78" name="流程图: 决策 78"/>
                <wp:cNvGraphicFramePr/>
                <a:graphic xmlns:a="http://schemas.openxmlformats.org/drawingml/2006/main">
                  <a:graphicData uri="http://schemas.microsoft.com/office/word/2010/wordprocessingShape">
                    <wps:wsp>
                      <wps:cNvSpPr/>
                      <wps:spPr>
                        <a:xfrm>
                          <a:off x="0" y="0"/>
                          <a:ext cx="1431290" cy="52578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spacing w:line="280" w:lineRule="exact"/>
                              <w:jc w:val="center"/>
                              <w:rPr>
                                <w:sz w:val="18"/>
                                <w:szCs w:val="18"/>
                              </w:rPr>
                            </w:pPr>
                            <w:r>
                              <w:rPr>
                                <w:rFonts w:hint="eastAsia"/>
                                <w:sz w:val="18"/>
                                <w:szCs w:val="18"/>
                              </w:rPr>
                              <w:t>听取陈述申辩</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283.3pt;margin-top:169.65pt;height:41.4pt;width:112.7pt;mso-position-horizontal-relative:margin;z-index:251875328;v-text-anchor:middle;mso-width-relative:page;mso-height-relative:page;" fillcolor="#FFFFFF" filled="t" stroked="t" coordsize="21600,21600" o:gfxdata="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Vnj+3AAAAAsBAAAPAAAAAAAAAAEAIAAAACIAAABkcnMv&#10;ZG93bnJldi54bWxQSwECFAAUAAAACACHTuJAk5h3xTgCAAB1BAAADgAAAAAAAAABACAAAAArAQAA&#10;ZHJzL2Uyb0RvYy54bWxQSwUGAAAAAAYABgBZAQAA1QUAAAAA&#10;">
                <v:fill on="t" focussize="0,0"/>
                <v:stroke weight="1.5pt" color="#000000" joinstyle="miter"/>
                <v:imagedata o:title=""/>
                <o:lock v:ext="edit" aspectratio="f"/>
                <v:textbox inset="0mm,0mm,0mm,0mm">
                  <w:txbxContent>
                    <w:p>
                      <w:pPr>
                        <w:spacing w:line="280" w:lineRule="exact"/>
                        <w:jc w:val="center"/>
                        <w:rPr>
                          <w:spacing w:val="0"/>
                          <w:sz w:val="18"/>
                          <w:szCs w:val="18"/>
                        </w:rPr>
                      </w:pPr>
                      <w:r>
                        <w:rPr>
                          <w:rFonts w:hint="eastAsia"/>
                          <w:spacing w:val="0"/>
                          <w:sz w:val="18"/>
                          <w:szCs w:val="18"/>
                        </w:rPr>
                        <w:t>听取陈述申辩</w:t>
                      </w:r>
                    </w:p>
                  </w:txbxContent>
                </v:textbox>
              </v:shape>
            </w:pict>
          </mc:Fallback>
        </mc:AlternateContent>
      </w:r>
      <w:r>
        <w:rPr>
          <w:noProof/>
        </w:rPr>
        <mc:AlternateContent>
          <mc:Choice Requires="wps">
            <w:drawing>
              <wp:anchor distT="0" distB="0" distL="114300" distR="114300" simplePos="0" relativeHeight="251873280" behindDoc="0" locked="0" layoutInCell="1" allowOverlap="1">
                <wp:simplePos x="0" y="0"/>
                <wp:positionH relativeFrom="column">
                  <wp:posOffset>2066925</wp:posOffset>
                </wp:positionH>
                <wp:positionV relativeFrom="paragraph">
                  <wp:posOffset>1423035</wp:posOffset>
                </wp:positionV>
                <wp:extent cx="1133475" cy="438150"/>
                <wp:effectExtent l="19050" t="0" r="28575" b="19050"/>
                <wp:wrapNone/>
                <wp:docPr id="80" name="矩形 8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127A20" w:rsidRDefault="00603479">
                            <w:pPr>
                              <w:spacing w:line="340" w:lineRule="exact"/>
                              <w:jc w:val="center"/>
                              <w:rPr>
                                <w:rFonts w:ascii="宋体" w:hAnsi="宋体" w:cs="宋体"/>
                                <w:sz w:val="32"/>
                                <w:szCs w:val="32"/>
                              </w:rPr>
                            </w:pPr>
                            <w:r>
                              <w:rPr>
                                <w:rFonts w:ascii="宋体" w:hAnsi="宋体" w:cs="宋体" w:hint="eastAsia"/>
                                <w:sz w:val="32"/>
                                <w:szCs w:val="32"/>
                              </w:rPr>
                              <w:t>审</w:t>
                            </w:r>
                            <w:r>
                              <w:rPr>
                                <w:rFonts w:ascii="宋体" w:hAnsi="宋体" w:cs="宋体" w:hint="eastAsia"/>
                                <w:sz w:val="32"/>
                                <w:szCs w:val="32"/>
                              </w:rPr>
                              <w:t xml:space="preserve">  </w:t>
                            </w:r>
                            <w:r>
                              <w:rPr>
                                <w:rFonts w:ascii="宋体" w:hAnsi="宋体" w:cs="宋体" w:hint="eastAsia"/>
                                <w:sz w:val="32"/>
                                <w:szCs w:val="32"/>
                              </w:rPr>
                              <w:t>查</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75pt;margin-top:112.05pt;height:34.5pt;width:89.25pt;z-index:251873280;v-text-anchor:middle;mso-width-relative:page;mso-height-relative:page;" fillcolor="#FFFFFF" filled="t" stroked="t" coordsize="21600,21600" o:gfxdata="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OVt12gAA&#10;AAsBAAAPAAAAAAAAAAEAIAAAACIAAABkcnMvZG93bnJldi54bWxQSwECFAAUAAAACACHTuJApUCP&#10;Ih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审  查</w:t>
                      </w:r>
                    </w:p>
                  </w:txbxContent>
                </v:textbox>
              </v:rect>
            </w:pict>
          </mc:Fallback>
        </mc:AlternateContent>
      </w:r>
      <w:r>
        <w:rPr>
          <w:noProof/>
        </w:rPr>
        <mc:AlternateContent>
          <mc:Choice Requires="wps">
            <w:drawing>
              <wp:anchor distT="0" distB="0" distL="114300" distR="114300" simplePos="0" relativeHeight="251872256" behindDoc="0" locked="0" layoutInCell="1" allowOverlap="1">
                <wp:simplePos x="0" y="0"/>
                <wp:positionH relativeFrom="column">
                  <wp:posOffset>2070735</wp:posOffset>
                </wp:positionH>
                <wp:positionV relativeFrom="paragraph">
                  <wp:posOffset>730250</wp:posOffset>
                </wp:positionV>
                <wp:extent cx="1133475" cy="438150"/>
                <wp:effectExtent l="19050" t="0" r="28575" b="19050"/>
                <wp:wrapNone/>
                <wp:docPr id="81" name="矩形 81"/>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127A20" w:rsidRDefault="00603479">
                            <w:pPr>
                              <w:spacing w:line="340" w:lineRule="exact"/>
                              <w:jc w:val="center"/>
                              <w:rPr>
                                <w:rFonts w:ascii="宋体" w:hAnsi="宋体" w:cs="宋体"/>
                                <w:sz w:val="32"/>
                                <w:szCs w:val="32"/>
                              </w:rPr>
                            </w:pPr>
                            <w:r>
                              <w:rPr>
                                <w:rFonts w:ascii="宋体" w:hAnsi="宋体" w:cs="宋体" w:hint="eastAsia"/>
                                <w:sz w:val="32"/>
                                <w:szCs w:val="32"/>
                              </w:rPr>
                              <w:t>调查取证</w:t>
                            </w:r>
                          </w:p>
                          <w:p w:rsidR="00127A20" w:rsidRDefault="00603479">
                            <w:pPr>
                              <w:spacing w:line="240" w:lineRule="exact"/>
                              <w:jc w:val="center"/>
                              <w:rPr>
                                <w:rFonts w:ascii="宋体" w:hAnsi="宋体" w:cs="宋体"/>
                                <w:sz w:val="36"/>
                                <w:szCs w:val="36"/>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人以上）</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3.05pt;margin-top:57.5pt;height:34.5pt;width:89.25pt;z-index:251872256;v-text-anchor:middle;mso-width-relative:page;mso-height-relative:page;" fillcolor="#FFFFFF" filled="t" stroked="t" coordsize="21600,21600" o:gfxdata="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JDGCL2gAA&#10;AAsBAAAPAAAAAAAAAAEAIAAAACIAAABkcnMvZG93bnJldi54bWxQSwECFAAUAAAACACHTuJAdFIO&#10;+x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调查取证</w:t>
                      </w:r>
                    </w:p>
                    <w:p>
                      <w:pPr>
                        <w:spacing w:line="240" w:lineRule="exact"/>
                        <w:jc w:val="center"/>
                        <w:rPr>
                          <w:rFonts w:hint="eastAsia" w:ascii="宋体" w:hAnsi="宋体" w:eastAsia="宋体" w:cs="宋体"/>
                          <w:sz w:val="36"/>
                          <w:szCs w:val="36"/>
                        </w:rPr>
                      </w:pPr>
                      <w:r>
                        <w:rPr>
                          <w:rFonts w:hint="eastAsia" w:ascii="宋体" w:hAnsi="宋体" w:eastAsia="宋体" w:cs="宋体"/>
                          <w:szCs w:val="21"/>
                        </w:rPr>
                        <w:t>（2人以上）</w:t>
                      </w:r>
                    </w:p>
                  </w:txbxContent>
                </v:textbox>
              </v:rect>
            </w:pict>
          </mc:Fallback>
        </mc:AlternateContent>
      </w:r>
    </w:p>
    <w:p w:rsidR="00127A20" w:rsidRDefault="00603479">
      <w:r>
        <w:rPr>
          <w:noProof/>
        </w:rPr>
        <mc:AlternateContent>
          <mc:Choice Requires="wps">
            <w:drawing>
              <wp:anchor distT="0" distB="0" distL="114300" distR="114300" simplePos="0" relativeHeight="251876352" behindDoc="0" locked="0" layoutInCell="1" allowOverlap="1">
                <wp:simplePos x="0" y="0"/>
                <wp:positionH relativeFrom="column">
                  <wp:posOffset>3543300</wp:posOffset>
                </wp:positionH>
                <wp:positionV relativeFrom="paragraph">
                  <wp:posOffset>167640</wp:posOffset>
                </wp:positionV>
                <wp:extent cx="1323975" cy="1238250"/>
                <wp:effectExtent l="9525" t="9525" r="19050" b="9525"/>
                <wp:wrapNone/>
                <wp:docPr id="82" name="矩形 82"/>
                <wp:cNvGraphicFramePr/>
                <a:graphic xmlns:a="http://schemas.openxmlformats.org/drawingml/2006/main">
                  <a:graphicData uri="http://schemas.microsoft.com/office/word/2010/wordprocessingShape">
                    <wps:wsp>
                      <wps:cNvSpPr/>
                      <wps:spPr>
                        <a:xfrm>
                          <a:off x="0" y="0"/>
                          <a:ext cx="1323975" cy="123825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numPr>
                                <w:ilvl w:val="0"/>
                                <w:numId w:val="1"/>
                              </w:numPr>
                              <w:ind w:left="0" w:firstLineChars="0"/>
                              <w:jc w:val="left"/>
                              <w:rPr>
                                <w:szCs w:val="32"/>
                              </w:rPr>
                            </w:pPr>
                            <w:r>
                              <w:rPr>
                                <w:rFonts w:hint="eastAsia"/>
                                <w:szCs w:val="32"/>
                              </w:rPr>
                              <w:t>录制笔录、</w:t>
                            </w:r>
                          </w:p>
                          <w:p w:rsidR="00127A20" w:rsidRDefault="00603479">
                            <w:pPr>
                              <w:pStyle w:val="1"/>
                              <w:jc w:val="left"/>
                              <w:rPr>
                                <w:szCs w:val="32"/>
                              </w:rPr>
                            </w:pPr>
                            <w:r>
                              <w:rPr>
                                <w:rFonts w:hint="eastAsia"/>
                                <w:szCs w:val="32"/>
                              </w:rPr>
                              <w:t>抽样取证等</w:t>
                            </w:r>
                          </w:p>
                          <w:p w:rsidR="00127A20" w:rsidRDefault="00603479">
                            <w:pPr>
                              <w:pStyle w:val="1"/>
                              <w:numPr>
                                <w:ilvl w:val="0"/>
                                <w:numId w:val="2"/>
                              </w:numPr>
                              <w:ind w:left="0" w:firstLineChars="0"/>
                              <w:jc w:val="left"/>
                              <w:rPr>
                                <w:szCs w:val="32"/>
                              </w:rPr>
                            </w:pPr>
                            <w:r>
                              <w:rPr>
                                <w:rFonts w:hint="eastAsia"/>
                                <w:szCs w:val="32"/>
                              </w:rPr>
                              <w:t>收集书证</w:t>
                            </w:r>
                          </w:p>
                          <w:p w:rsidR="00127A20" w:rsidRDefault="00603479">
                            <w:pPr>
                              <w:pStyle w:val="1"/>
                              <w:jc w:val="left"/>
                              <w:rPr>
                                <w:szCs w:val="32"/>
                              </w:rPr>
                            </w:pPr>
                            <w:r>
                              <w:rPr>
                                <w:rFonts w:hint="eastAsia"/>
                                <w:szCs w:val="32"/>
                              </w:rPr>
                              <w:t>物证等</w:t>
                            </w:r>
                          </w:p>
                          <w:p w:rsidR="00127A20" w:rsidRDefault="00603479">
                            <w:pPr>
                              <w:pStyle w:val="1"/>
                              <w:numPr>
                                <w:ilvl w:val="0"/>
                                <w:numId w:val="3"/>
                              </w:numPr>
                              <w:ind w:left="0" w:firstLineChars="0"/>
                              <w:jc w:val="left"/>
                              <w:rPr>
                                <w:szCs w:val="32"/>
                              </w:rPr>
                            </w:pPr>
                            <w:r>
                              <w:rPr>
                                <w:rFonts w:hint="eastAsia"/>
                                <w:szCs w:val="32"/>
                              </w:rPr>
                              <w:t>鉴定、勘查等</w:t>
                            </w:r>
                          </w:p>
                          <w:p w:rsidR="00127A20" w:rsidRDefault="00603479">
                            <w:pPr>
                              <w:pStyle w:val="1"/>
                              <w:numPr>
                                <w:ilvl w:val="0"/>
                                <w:numId w:val="4"/>
                              </w:numPr>
                              <w:ind w:left="0" w:firstLineChars="0"/>
                              <w:jc w:val="left"/>
                              <w:rPr>
                                <w:szCs w:val="32"/>
                              </w:rPr>
                            </w:pPr>
                            <w:r>
                              <w:rPr>
                                <w:rFonts w:hint="eastAsia"/>
                                <w:szCs w:val="32"/>
                              </w:rPr>
                              <w:t>其他取证方式</w:t>
                            </w:r>
                          </w:p>
                        </w:txbxContent>
                      </wps:txbx>
                      <wps:bodyPr lIns="91440" tIns="36000" rIns="9144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79pt;margin-top:13.2pt;height:97.5pt;width:104.25pt;z-index:251876352;v-text-anchor:middle;mso-width-relative:page;mso-height-relative:page;" fillcolor="#FFFFFF" filled="t" stroked="t" coordsize="21600,21600" o:gfxdata="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x5fgx2gAAAAoBAAAPAAAAAAAAAAEAIAAAACIAAABkcnMvZG93bnJldi54bWxQSwECFAAU&#10;AAAACACHTuJAmJtvQygCAABqBAAADgAAAAAAAAABACAAAAApAQAAZHJzL2Uyb0RvYy54bWxQSwUG&#10;AAAAAAYABgBZAQAAwwUAAAAA&#10;">
                <v:fill on="t" focussize="0,0"/>
                <v:stroke weight="1.5pt" color="#000000" joinstyle="miter"/>
                <v:imagedata o:title=""/>
                <o:lock v:ext="edit" aspectratio="f"/>
                <v:textbox inset="2.54mm,1mm,2.54mm,0mm">
                  <w:txbxContent>
                    <w:p>
                      <w:pPr>
                        <w:pStyle w:val="10"/>
                        <w:numPr>
                          <w:ilvl w:val="0"/>
                          <w:numId w:val="1"/>
                        </w:numPr>
                        <w:ind w:left="0" w:firstLineChars="0"/>
                        <w:jc w:val="left"/>
                        <w:rPr>
                          <w:szCs w:val="32"/>
                        </w:rPr>
                      </w:pPr>
                      <w:r>
                        <w:rPr>
                          <w:rFonts w:hint="eastAsia"/>
                          <w:szCs w:val="32"/>
                        </w:rPr>
                        <w:t>录制笔录、</w:t>
                      </w:r>
                    </w:p>
                    <w:p>
                      <w:pPr>
                        <w:pStyle w:val="10"/>
                        <w:jc w:val="left"/>
                        <w:rPr>
                          <w:szCs w:val="32"/>
                        </w:rPr>
                      </w:pPr>
                      <w:r>
                        <w:rPr>
                          <w:rFonts w:hint="eastAsia"/>
                          <w:szCs w:val="32"/>
                        </w:rPr>
                        <w:t>抽样取证等</w:t>
                      </w:r>
                    </w:p>
                    <w:p>
                      <w:pPr>
                        <w:pStyle w:val="10"/>
                        <w:numPr>
                          <w:ilvl w:val="0"/>
                          <w:numId w:val="2"/>
                        </w:numPr>
                        <w:ind w:left="0" w:firstLineChars="0"/>
                        <w:jc w:val="left"/>
                        <w:rPr>
                          <w:szCs w:val="32"/>
                        </w:rPr>
                      </w:pPr>
                      <w:r>
                        <w:rPr>
                          <w:rFonts w:hint="eastAsia"/>
                          <w:szCs w:val="32"/>
                        </w:rPr>
                        <w:t>收集书证</w:t>
                      </w:r>
                    </w:p>
                    <w:p>
                      <w:pPr>
                        <w:pStyle w:val="10"/>
                        <w:jc w:val="left"/>
                        <w:rPr>
                          <w:szCs w:val="32"/>
                        </w:rPr>
                      </w:pPr>
                      <w:r>
                        <w:rPr>
                          <w:rFonts w:hint="eastAsia"/>
                          <w:szCs w:val="32"/>
                        </w:rPr>
                        <w:t>物证等</w:t>
                      </w:r>
                    </w:p>
                    <w:p>
                      <w:pPr>
                        <w:pStyle w:val="10"/>
                        <w:numPr>
                          <w:ilvl w:val="0"/>
                          <w:numId w:val="3"/>
                        </w:numPr>
                        <w:ind w:left="0" w:firstLineChars="0"/>
                        <w:jc w:val="left"/>
                        <w:rPr>
                          <w:szCs w:val="32"/>
                        </w:rPr>
                      </w:pPr>
                      <w:r>
                        <w:rPr>
                          <w:rFonts w:hint="eastAsia"/>
                          <w:szCs w:val="32"/>
                        </w:rPr>
                        <w:t>鉴定、勘查等</w:t>
                      </w:r>
                    </w:p>
                    <w:p>
                      <w:pPr>
                        <w:pStyle w:val="10"/>
                        <w:numPr>
                          <w:ilvl w:val="0"/>
                          <w:numId w:val="4"/>
                        </w:numPr>
                        <w:ind w:left="0" w:firstLineChars="0"/>
                        <w:jc w:val="left"/>
                        <w:rPr>
                          <w:szCs w:val="32"/>
                        </w:rPr>
                      </w:pPr>
                      <w:r>
                        <w:rPr>
                          <w:rFonts w:hint="eastAsia"/>
                          <w:szCs w:val="32"/>
                        </w:rPr>
                        <w:t>其他取证方式</w:t>
                      </w:r>
                    </w:p>
                  </w:txbxContent>
                </v:textbox>
              </v:rect>
            </w:pict>
          </mc:Fallback>
        </mc:AlternateContent>
      </w:r>
    </w:p>
    <w:p w:rsidR="00127A20" w:rsidRDefault="00127A20"/>
    <w:p w:rsidR="00127A20" w:rsidRDefault="00127A20"/>
    <w:p w:rsidR="00127A20" w:rsidRDefault="00127A20"/>
    <w:p w:rsidR="00127A20" w:rsidRDefault="00603479">
      <w:r>
        <w:rPr>
          <w:noProof/>
        </w:rPr>
        <mc:AlternateContent>
          <mc:Choice Requires="wps">
            <w:drawing>
              <wp:anchor distT="0" distB="0" distL="114300" distR="114300" simplePos="0" relativeHeight="251927552" behindDoc="0" locked="0" layoutInCell="1" allowOverlap="1">
                <wp:simplePos x="0" y="0"/>
                <wp:positionH relativeFrom="column">
                  <wp:posOffset>3223260</wp:posOffset>
                </wp:positionH>
                <wp:positionV relativeFrom="paragraph">
                  <wp:posOffset>1432560</wp:posOffset>
                </wp:positionV>
                <wp:extent cx="374650" cy="0"/>
                <wp:effectExtent l="0" t="38100" r="6350" b="38100"/>
                <wp:wrapNone/>
                <wp:docPr id="83" name="直接箭头连接符 83"/>
                <wp:cNvGraphicFramePr/>
                <a:graphic xmlns:a="http://schemas.openxmlformats.org/drawingml/2006/main">
                  <a:graphicData uri="http://schemas.microsoft.com/office/word/2010/wordprocessingShape">
                    <wps:wsp>
                      <wps:cNvCnPr/>
                      <wps:spPr>
                        <a:xfrm>
                          <a:off x="0" y="0"/>
                          <a:ext cx="3746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3.8pt;margin-top:112.8pt;height:0pt;width:29.5pt;z-index:251927552;mso-width-relative:page;mso-height-relative:page;" filled="f" stroked="t" coordsize="21600,21600" o:gfxdata="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MOeBtgAAAALAQAADwAAAAAAAAABACAAAAAiAAAAZHJz&#10;L2Rvd25yZXYueG1sUEsBAhQAFAAAAAgAh07iQCuJRVQEAgAA8gMAAA4AAAAAAAAAAQAgAAAAJwEA&#10;AGRycy9lMm9Eb2MueG1sUEsFBgAAAAAGAAYAWQEAAJ0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19360" behindDoc="0" locked="0" layoutInCell="1" allowOverlap="1">
                <wp:simplePos x="0" y="0"/>
                <wp:positionH relativeFrom="column">
                  <wp:posOffset>409575</wp:posOffset>
                </wp:positionH>
                <wp:positionV relativeFrom="paragraph">
                  <wp:posOffset>41910</wp:posOffset>
                </wp:positionV>
                <wp:extent cx="352425" cy="0"/>
                <wp:effectExtent l="0" t="38100" r="9525" b="38100"/>
                <wp:wrapNone/>
                <wp:docPr id="84" name="直接箭头连接符 84"/>
                <wp:cNvGraphicFramePr/>
                <a:graphic xmlns:a="http://schemas.openxmlformats.org/drawingml/2006/main">
                  <a:graphicData uri="http://schemas.microsoft.com/office/word/2010/wordprocessingShape">
                    <wps:wsp>
                      <wps:cNvCnPr/>
                      <wps:spPr>
                        <a:xfrm flipH="1">
                          <a:off x="0" y="0"/>
                          <a:ext cx="3524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32.25pt;margin-top:3.3pt;height:0pt;width:27.75pt;z-index:251919360;mso-width-relative:page;mso-height-relative:page;" filled="f" stroked="t" coordsize="21600,21600" o:gfxdata="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MOgiNIAAAAGAQAADwAAAAAAAAABACAAAAAiAAAA&#10;ZHJzL2Rvd25yZXYueG1sUEsBAhQAFAAAAAgAh07iQOEABqINAgAA/AMAAA4AAAAAAAAAAQAgAAAA&#10;IQEAAGRycy9lMm9Eb2MueG1sUEsFBgAAAAAGAAYAWQEAAKA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20384" behindDoc="0" locked="0" layoutInCell="1" allowOverlap="1">
                <wp:simplePos x="0" y="0"/>
                <wp:positionH relativeFrom="column">
                  <wp:posOffset>552450</wp:posOffset>
                </wp:positionH>
                <wp:positionV relativeFrom="paragraph">
                  <wp:posOffset>1183005</wp:posOffset>
                </wp:positionV>
                <wp:extent cx="209550" cy="0"/>
                <wp:effectExtent l="0" t="38100" r="0" b="38100"/>
                <wp:wrapNone/>
                <wp:docPr id="85" name="直接箭头连接符 85"/>
                <wp:cNvGraphicFramePr/>
                <a:graphic xmlns:a="http://schemas.openxmlformats.org/drawingml/2006/main">
                  <a:graphicData uri="http://schemas.microsoft.com/office/word/2010/wordprocessingShape">
                    <wps:wsp>
                      <wps:cNvCnPr/>
                      <wps:spPr>
                        <a:xfrm flipH="1">
                          <a:off x="0" y="0"/>
                          <a:ext cx="2095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43.5pt;margin-top:93.15pt;height:0pt;width:16.5pt;z-index:251920384;mso-width-relative:page;mso-height-relative:page;" filled="f" stroked="t" coordsize="21600,21600" o:gfxdata="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9YTuFtQAAAAKAQAADwAAAAAAAAABACAAAAAiAAAA&#10;ZHJzL2Rvd25yZXYueG1sUEsBAhQAFAAAAAgAh07iQDyiFUELAgAA/AMAAA4AAAAAAAAAAQAgAAAA&#10;IwEAAGRycy9lMm9Eb2MueG1sUEsFBgAAAAAGAAYAWQEAAKAFAAAAAA==&#10;">
                <v:fill on="f" focussize="0,0"/>
                <v:stroke weight="1.5pt"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934720" behindDoc="0" locked="0" layoutInCell="1" allowOverlap="1">
                <wp:simplePos x="0" y="0"/>
                <wp:positionH relativeFrom="column">
                  <wp:posOffset>3133725</wp:posOffset>
                </wp:positionH>
                <wp:positionV relativeFrom="paragraph">
                  <wp:posOffset>4675505</wp:posOffset>
                </wp:positionV>
                <wp:extent cx="723900" cy="347980"/>
                <wp:effectExtent l="0" t="0" r="0" b="0"/>
                <wp:wrapNone/>
                <wp:docPr id="86" name="矩形 86"/>
                <wp:cNvGraphicFramePr/>
                <a:graphic xmlns:a="http://schemas.openxmlformats.org/drawingml/2006/main">
                  <a:graphicData uri="http://schemas.microsoft.com/office/word/2010/wordprocessingShape">
                    <wps:wsp>
                      <wps:cNvSpPr/>
                      <wps:spPr>
                        <a:xfrm>
                          <a:off x="0" y="0"/>
                          <a:ext cx="723900" cy="347980"/>
                        </a:xfrm>
                        <a:prstGeom prst="rect">
                          <a:avLst/>
                        </a:prstGeom>
                        <a:noFill/>
                        <a:ln w="0">
                          <a:noFill/>
                        </a:ln>
                      </wps:spPr>
                      <wps:txbx>
                        <w:txbxContent>
                          <w:p w:rsidR="00127A20" w:rsidRDefault="00603479">
                            <w:pPr>
                              <w:spacing w:line="200" w:lineRule="exact"/>
                              <w:jc w:val="center"/>
                              <w:rPr>
                                <w:rFonts w:ascii="宋体" w:hAnsi="宋体" w:cs="宋体"/>
                                <w:sz w:val="15"/>
                                <w:szCs w:val="15"/>
                              </w:rPr>
                            </w:pPr>
                            <w:r>
                              <w:rPr>
                                <w:rFonts w:ascii="宋体" w:hAnsi="宋体" w:cs="宋体" w:hint="eastAsia"/>
                                <w:sz w:val="15"/>
                                <w:szCs w:val="15"/>
                              </w:rPr>
                              <w:t>逾期不履行处罚决定的</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46.75pt;margin-top:368.15pt;height:27.4pt;width:57pt;z-index:251934720;mso-width-relative:page;mso-height-relative:page;" filled="f" stroked="f" coordsize="21600,21600" o:gfxdata="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7cnro2QAAAAsB&#10;AAAPAAAAAAAAAAEAIAAAACIAAABkcnMvZG93bnJldi54bWxQSwECFAAUAAAACACHTuJANVgDUqgB&#10;AABIAwAADgAAAAAAAAABACAAAAAoAQAAZHJzL2Uyb0RvYy54bWxQSwUGAAAAAAYABgBZAQAAQgUA&#10;AA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逾期不履行处罚决定的</w:t>
                      </w:r>
                    </w:p>
                  </w:txbxContent>
                </v:textbox>
              </v:rect>
            </w:pict>
          </mc:Fallback>
        </mc:AlternateContent>
      </w:r>
    </w:p>
    <w:p w:rsidR="00127A20" w:rsidRDefault="00127A20">
      <w:pPr>
        <w:rPr>
          <w:rFonts w:ascii="黑体" w:eastAsia="黑体" w:hAnsi="黑体"/>
          <w:color w:val="000000"/>
          <w:sz w:val="32"/>
          <w:szCs w:val="32"/>
        </w:rPr>
      </w:pPr>
    </w:p>
    <w:p w:rsidR="00127A20" w:rsidRDefault="00603479">
      <w:pPr>
        <w:rPr>
          <w:rFonts w:ascii="黑体" w:eastAsia="黑体" w:hAnsi="黑体"/>
          <w:color w:val="000000"/>
          <w:sz w:val="32"/>
          <w:szCs w:val="32"/>
        </w:rPr>
      </w:pPr>
      <w:r>
        <w:rPr>
          <w:noProof/>
        </w:rPr>
        <mc:AlternateContent>
          <mc:Choice Requires="wps">
            <w:drawing>
              <wp:anchor distT="0" distB="0" distL="114300" distR="114300" simplePos="0" relativeHeight="251906048" behindDoc="0" locked="0" layoutInCell="1" allowOverlap="1">
                <wp:simplePos x="0" y="0"/>
                <wp:positionH relativeFrom="column">
                  <wp:posOffset>2600325</wp:posOffset>
                </wp:positionH>
                <wp:positionV relativeFrom="paragraph">
                  <wp:posOffset>257175</wp:posOffset>
                </wp:positionV>
                <wp:extent cx="0" cy="283845"/>
                <wp:effectExtent l="38100" t="0" r="38100" b="1905"/>
                <wp:wrapNone/>
                <wp:docPr id="52" name="直接箭头连接符 52"/>
                <wp:cNvGraphicFramePr/>
                <a:graphic xmlns:a="http://schemas.openxmlformats.org/drawingml/2006/main">
                  <a:graphicData uri="http://schemas.microsoft.com/office/word/2010/wordprocessingShape">
                    <wps:wsp>
                      <wps:cNvCnPr/>
                      <wps:spPr>
                        <a:xfrm>
                          <a:off x="0" y="0"/>
                          <a:ext cx="0" cy="28384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04.75pt;margin-top:20.25pt;height:22.35pt;width:0pt;z-index:251906048;mso-width-relative:page;mso-height-relative:page;" filled="f" stroked="t" coordsize="21600,21600" o:gfxdata="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g72Z9YAAAAJAQAADwAAAAAAAAABACAAAAAiAAAAZHJzL2Rv&#10;d25yZXYueG1sUEsBAhQAFAAAAAgAh07iQG4jdAIDAgAA8gMAAA4AAAAAAAAAAQAgAAAAJQEAAGRy&#10;cy9lMm9Eb2MueG1sUEsFBgAAAAAGAAYAWQEAAJoFAAAAAA==&#10;">
                <v:fill on="f" focussize="0,0"/>
                <v:stroke weight="1.5pt" color="#000000" joinstyle="round" endarrow="block"/>
                <v:imagedata o:title=""/>
                <o:lock v:ext="edit" aspectratio="f"/>
              </v:shape>
            </w:pict>
          </mc:Fallback>
        </mc:AlternateContent>
      </w:r>
    </w:p>
    <w:p w:rsidR="00127A20" w:rsidRDefault="00603479">
      <w:pPr>
        <w:rPr>
          <w:rFonts w:ascii="黑体" w:eastAsia="黑体" w:hAnsi="黑体"/>
          <w:color w:val="000000"/>
          <w:sz w:val="32"/>
          <w:szCs w:val="32"/>
        </w:rPr>
      </w:pPr>
      <w:r>
        <w:rPr>
          <w:noProof/>
        </w:rPr>
        <mc:AlternateContent>
          <mc:Choice Requires="wps">
            <w:drawing>
              <wp:anchor distT="0" distB="0" distL="114300" distR="114300" simplePos="0" relativeHeight="251874304" behindDoc="0" locked="0" layoutInCell="1" allowOverlap="1">
                <wp:simplePos x="0" y="0"/>
                <wp:positionH relativeFrom="margin">
                  <wp:posOffset>1925955</wp:posOffset>
                </wp:positionH>
                <wp:positionV relativeFrom="paragraph">
                  <wp:posOffset>163830</wp:posOffset>
                </wp:positionV>
                <wp:extent cx="1297305" cy="592455"/>
                <wp:effectExtent l="45720" t="20955" r="47625" b="34290"/>
                <wp:wrapNone/>
                <wp:docPr id="79" name="流程图: 决策 79"/>
                <wp:cNvGraphicFramePr/>
                <a:graphic xmlns:a="http://schemas.openxmlformats.org/drawingml/2006/main">
                  <a:graphicData uri="http://schemas.microsoft.com/office/word/2010/wordprocessingShape">
                    <wps:wsp>
                      <wps:cNvSpPr/>
                      <wps:spPr>
                        <a:xfrm>
                          <a:off x="0" y="0"/>
                          <a:ext cx="129730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127A20" w:rsidRDefault="00603479">
                            <w:pPr>
                              <w:spacing w:line="280" w:lineRule="exact"/>
                              <w:rPr>
                                <w:kern w:val="10"/>
                                <w:sz w:val="18"/>
                                <w:szCs w:val="18"/>
                              </w:rPr>
                            </w:pPr>
                            <w:r>
                              <w:rPr>
                                <w:rFonts w:hint="eastAsia"/>
                                <w:kern w:val="10"/>
                                <w:sz w:val="18"/>
                                <w:szCs w:val="18"/>
                              </w:rPr>
                              <w:t>处罚前告知</w:t>
                            </w:r>
                          </w:p>
                        </w:txbxContent>
                      </wps:txbx>
                      <wps:bodyPr lIns="0" tIns="0" rIns="0" bIns="0" anchor="ctr" upright="1"/>
                    </wps:wsp>
                  </a:graphicData>
                </a:graphic>
              </wp:anchor>
            </w:drawing>
          </mc:Choice>
          <mc:Fallback xmlns:wpsCustomData="http://www.wps.cn/officeDocument/2013/wpsCustomData" xmlns:w15="http://schemas.microsoft.com/office/word/2012/wordml">
            <w:pict>
              <v:shape id="_x0000_s1026" o:spid="_x0000_s1026" o:spt="110" type="#_x0000_t110" style="position:absolute;left:0pt;margin-left:151.65pt;margin-top:12.9pt;height:46.65pt;width:102.15pt;mso-position-horizontal-relative:margin;z-index:251874304;v-text-anchor:middle;mso-width-relative:page;mso-height-relative:page;" fillcolor="#FFFFFF" filled="t" stroked="t" coordsize="21600,21600" o:gfxdata="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wE9r1wAAAAoBAAAPAAAAAAAAAAEAIAAAACIAAABkcnMvZG93bnJl&#10;di54bWxQSwECFAAUAAAACACHTuJA005f2DcCAAB1BAAADgAAAAAAAAABACAAAAAmAQAAZHJzL2Uy&#10;b0RvYy54bWxQSwUGAAAAAAYABgBZAQAAzwUAAAAA&#10;">
                <v:fill on="t" focussize="0,0"/>
                <v:stroke weight="3pt" color="#000000" joinstyle="miter"/>
                <v:imagedata o:title=""/>
                <o:lock v:ext="edit" aspectratio="f"/>
                <v:textbox inset="0mm,0mm,0mm,0mm">
                  <w:txbxContent>
                    <w:p>
                      <w:pPr>
                        <w:spacing w:line="280" w:lineRule="exact"/>
                        <w:rPr>
                          <w:spacing w:val="0"/>
                          <w:kern w:val="10"/>
                          <w:sz w:val="18"/>
                          <w:szCs w:val="18"/>
                        </w:rPr>
                      </w:pPr>
                      <w:r>
                        <w:rPr>
                          <w:rFonts w:hint="eastAsia"/>
                          <w:spacing w:val="0"/>
                          <w:kern w:val="10"/>
                          <w:sz w:val="18"/>
                          <w:szCs w:val="18"/>
                        </w:rPr>
                        <w:t>处罚前告知</w:t>
                      </w:r>
                    </w:p>
                  </w:txbxContent>
                </v:textbox>
              </v:shape>
            </w:pict>
          </mc:Fallback>
        </mc:AlternateContent>
      </w:r>
    </w:p>
    <w:p w:rsidR="00127A20" w:rsidRDefault="00603479">
      <w:pPr>
        <w:rPr>
          <w:rFonts w:ascii="黑体" w:eastAsia="黑体" w:hAnsi="黑体"/>
          <w:color w:val="000000"/>
          <w:sz w:val="32"/>
          <w:szCs w:val="32"/>
        </w:rPr>
      </w:pPr>
      <w:r>
        <w:rPr>
          <w:noProof/>
        </w:rPr>
        <mc:AlternateContent>
          <mc:Choice Requires="wps">
            <w:drawing>
              <wp:anchor distT="0" distB="0" distL="114300" distR="114300" simplePos="0" relativeHeight="251889664" behindDoc="0" locked="0" layoutInCell="1" allowOverlap="1">
                <wp:simplePos x="0" y="0"/>
                <wp:positionH relativeFrom="column">
                  <wp:posOffset>600075</wp:posOffset>
                </wp:positionH>
                <wp:positionV relativeFrom="paragraph">
                  <wp:posOffset>360045</wp:posOffset>
                </wp:positionV>
                <wp:extent cx="1513205" cy="600075"/>
                <wp:effectExtent l="9525" t="9525" r="20320" b="19050"/>
                <wp:wrapNone/>
                <wp:docPr id="66" name="矩形 66"/>
                <wp:cNvGraphicFramePr/>
                <a:graphic xmlns:a="http://schemas.openxmlformats.org/drawingml/2006/main">
                  <a:graphicData uri="http://schemas.microsoft.com/office/word/2010/wordprocessingShape">
                    <wps:wsp>
                      <wps:cNvSpPr/>
                      <wps:spPr>
                        <a:xfrm>
                          <a:off x="0" y="0"/>
                          <a:ext cx="1513205" cy="6000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127A20" w:rsidRDefault="00603479">
                            <w:pPr>
                              <w:pStyle w:val="1"/>
                              <w:spacing w:line="240" w:lineRule="exact"/>
                              <w:ind w:firstLineChars="100" w:firstLine="180"/>
                              <w:jc w:val="center"/>
                              <w:rPr>
                                <w:rFonts w:ascii="宋体" w:hAnsi="宋体" w:cs="宋体"/>
                                <w:sz w:val="18"/>
                                <w:szCs w:val="18"/>
                              </w:rPr>
                            </w:pPr>
                            <w:r>
                              <w:rPr>
                                <w:rFonts w:ascii="宋体" w:hAnsi="宋体" w:cs="宋体" w:hint="eastAsia"/>
                                <w:sz w:val="18"/>
                                <w:szCs w:val="18"/>
                              </w:rPr>
                              <w:t>执行当事人</w:t>
                            </w:r>
                            <w:r>
                              <w:rPr>
                                <w:rFonts w:ascii="宋体" w:hAnsi="宋体" w:cs="宋体" w:hint="eastAsia"/>
                                <w:sz w:val="18"/>
                                <w:szCs w:val="18"/>
                              </w:rPr>
                              <w:t>15</w:t>
                            </w:r>
                            <w:r>
                              <w:rPr>
                                <w:rFonts w:ascii="宋体" w:hAnsi="宋体" w:cs="宋体" w:hint="eastAsia"/>
                                <w:sz w:val="18"/>
                                <w:szCs w:val="18"/>
                              </w:rPr>
                              <w:t>日内到指定银行缴纳罚款在事后难以执行的以及特殊情况下当场收缴</w:t>
                            </w:r>
                          </w:p>
                        </w:txbxContent>
                      </wps:txbx>
                      <wps:bodyPr lIns="0" tIns="0" rIns="0" bIns="0"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47.25pt;margin-top:28.35pt;height:47.25pt;width:119.15pt;z-index:251889664;v-text-anchor:middle;mso-width-relative:page;mso-height-relative:page;" fillcolor="#FFFFFF" filled="t" stroked="t" coordsize="21600,21600" o:gfxdata="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6D2qhtgAAAAJAQAA&#10;DwAAAAAAAAABACAAAAAiAAAAZHJzL2Rvd25yZXYueG1sUEsBAhQAFAAAAAgAh07iQBsLsZQZAgAA&#10;XQQAAA4AAAAAAAAAAQAgAAAAJwEAAGRycy9lMm9Eb2MueG1sUEsFBgAAAAAGAAYAWQEAALIFAAAA&#10;AA==&#10;">
                <v:fill on="t" focussize="0,0"/>
                <v:stroke weight="1.5pt" color="#000000" joinstyle="miter"/>
                <v:imagedata o:title=""/>
                <o:lock v:ext="edit" aspectratio="f"/>
                <v:textbox inset="0mm,0mm,0mm,0mm">
                  <w:txbxContent>
                    <w:p>
                      <w:pPr>
                        <w:pStyle w:val="10"/>
                        <w:keepNext w:val="0"/>
                        <w:keepLines w:val="0"/>
                        <w:pageBreakBefore w:val="0"/>
                        <w:widowControl w:val="0"/>
                        <w:kinsoku/>
                        <w:wordWrap/>
                        <w:overflowPunct/>
                        <w:topLinePunct w:val="0"/>
                        <w:autoSpaceDE/>
                        <w:autoSpaceDN/>
                        <w:bidi w:val="0"/>
                        <w:adjustRightInd/>
                        <w:snapToGrid/>
                        <w:spacing w:line="240" w:lineRule="exact"/>
                        <w:ind w:firstLine="180" w:firstLineChars="100"/>
                        <w:jc w:val="center"/>
                        <w:textAlignment w:val="auto"/>
                        <w:rPr>
                          <w:rFonts w:hint="eastAsia" w:ascii="宋体" w:hAnsi="宋体" w:eastAsia="宋体" w:cs="宋体"/>
                          <w:spacing w:val="0"/>
                          <w:sz w:val="18"/>
                          <w:szCs w:val="18"/>
                        </w:rPr>
                      </w:pPr>
                      <w:r>
                        <w:rPr>
                          <w:rFonts w:hint="eastAsia" w:ascii="宋体" w:hAnsi="宋体" w:eastAsia="宋体" w:cs="宋体"/>
                          <w:spacing w:val="0"/>
                          <w:sz w:val="18"/>
                          <w:szCs w:val="18"/>
                        </w:rPr>
                        <w:t>执行当事人15日内到指定银行缴纳罚款在事后难以执行的以及特殊情况下当场收缴</w:t>
                      </w:r>
                    </w:p>
                  </w:txbxContent>
                </v:textbox>
              </v:rect>
            </w:pict>
          </mc:Fallback>
        </mc:AlternateContent>
      </w: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rPr>
          <w:rFonts w:ascii="黑体" w:eastAsia="黑体" w:hAnsi="黑体"/>
          <w:color w:val="000000"/>
          <w:sz w:val="32"/>
          <w:szCs w:val="32"/>
        </w:rPr>
      </w:pPr>
    </w:p>
    <w:p w:rsidR="00127A20" w:rsidRDefault="00127A20">
      <w:pPr>
        <w:sectPr w:rsidR="00127A20">
          <w:pgSz w:w="11906" w:h="16838"/>
          <w:pgMar w:top="1417" w:right="1417" w:bottom="1134" w:left="1417" w:header="851" w:footer="850" w:gutter="0"/>
          <w:pgNumType w:fmt="numberInDash"/>
          <w:cols w:space="425"/>
          <w:docGrid w:type="lines" w:linePitch="312"/>
        </w:sectPr>
      </w:pPr>
    </w:p>
    <w:p w:rsidR="00127A20" w:rsidRDefault="00603479">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lastRenderedPageBreak/>
        <w:t>行政处罚</w:t>
      </w:r>
      <w:r>
        <w:rPr>
          <w:rFonts w:ascii="方正小标宋简体" w:eastAsia="方正小标宋简体" w:hAnsi="方正小标宋简体" w:cs="方正小标宋简体" w:hint="eastAsia"/>
          <w:bCs/>
          <w:sz w:val="36"/>
          <w:szCs w:val="36"/>
        </w:rPr>
        <w:t>运行</w:t>
      </w:r>
      <w:r>
        <w:rPr>
          <w:rFonts w:ascii="方正小标宋简体" w:eastAsia="方正小标宋简体" w:hAnsi="方正小标宋简体" w:cs="方正小标宋简体" w:hint="eastAsia"/>
          <w:bCs/>
          <w:sz w:val="36"/>
          <w:szCs w:val="36"/>
        </w:rPr>
        <w:t>流程图</w:t>
      </w:r>
    </w:p>
    <w:p w:rsidR="00127A20" w:rsidRDefault="00127A20">
      <w:pPr>
        <w:jc w:val="center"/>
        <w:rPr>
          <w:rFonts w:ascii="楷体_GB2312" w:eastAsia="楷体_GB2312" w:hAnsi="宋体"/>
          <w:b/>
          <w:sz w:val="32"/>
          <w:szCs w:val="32"/>
        </w:rPr>
      </w:pPr>
    </w:p>
    <w:p w:rsidR="00127A20" w:rsidRDefault="00127A20"/>
    <w:p w:rsidR="00127A20" w:rsidRDefault="00603479">
      <w:pPr>
        <w:ind w:firstLineChars="200" w:firstLine="400"/>
      </w:pPr>
      <w:r>
        <w:rPr>
          <w:noProof/>
          <w:sz w:val="20"/>
        </w:rPr>
        <mc:AlternateContent>
          <mc:Choice Requires="wps">
            <w:drawing>
              <wp:anchor distT="0" distB="0" distL="114300" distR="114300" simplePos="0" relativeHeight="251721728" behindDoc="0" locked="0" layoutInCell="1" allowOverlap="1">
                <wp:simplePos x="0" y="0"/>
                <wp:positionH relativeFrom="column">
                  <wp:posOffset>1909445</wp:posOffset>
                </wp:positionH>
                <wp:positionV relativeFrom="paragraph">
                  <wp:posOffset>15240</wp:posOffset>
                </wp:positionV>
                <wp:extent cx="1714500" cy="308610"/>
                <wp:effectExtent l="4445" t="5080" r="14605" b="10160"/>
                <wp:wrapNone/>
                <wp:docPr id="11" name="矩形 11"/>
                <wp:cNvGraphicFramePr/>
                <a:graphic xmlns:a="http://schemas.openxmlformats.org/drawingml/2006/main">
                  <a:graphicData uri="http://schemas.microsoft.com/office/word/2010/wordprocessingShape">
                    <wps:wsp>
                      <wps:cNvSpPr/>
                      <wps:spPr>
                        <a:xfrm>
                          <a:off x="0" y="0"/>
                          <a:ext cx="1714500" cy="3086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rPr>
                              <w:t>出示证件、表明身份</w:t>
                            </w:r>
                          </w:p>
                          <w:p w:rsidR="00127A20" w:rsidRDefault="00127A20"/>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0.35pt;margin-top:1.2pt;height:24.3pt;width:135pt;z-index:251721728;mso-width-relative:page;mso-height-relative:page;" fillcolor="#FFFFFF" filled="t" stroked="t" coordsize="21600,21600" o:gfxdata="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1A13NYAAAAIAQAADwAAAAAAAAABACAAAAAiAAAA&#10;ZHJzL2Rvd25yZXYueG1sUEsBAhQAFAAAAAgAh07iQMqkvsUJAgAAOQQAAA4AAAAAAAAAAQAgAAAA&#10;JQEAAGRycy9lMm9Eb2MueG1sUEsFBgAAAAAGAAYAWQEAAKAFAAAAAA==&#10;">
                <v:fill on="t" focussize="0,0"/>
                <v:stroke color="#000000" joinstyle="miter"/>
                <v:imagedata o:title=""/>
                <o:lock v:ext="edit" aspectratio="f"/>
                <v:textbox>
                  <w:txbxContent>
                    <w:p>
                      <w:pPr>
                        <w:jc w:val="center"/>
                      </w:pPr>
                      <w:r>
                        <w:rPr>
                          <w:rFonts w:hint="eastAsia"/>
                        </w:rPr>
                        <w:t>出示证件、表明身份</w:t>
                      </w:r>
                    </w:p>
                    <w:p/>
                  </w:txbxContent>
                </v:textbox>
              </v:rect>
            </w:pict>
          </mc:Fallback>
        </mc:AlternateContent>
      </w:r>
    </w:p>
    <w:p w:rsidR="00127A20" w:rsidRDefault="00603479">
      <w:pPr>
        <w:ind w:firstLineChars="2200" w:firstLine="4400"/>
      </w:pPr>
      <w:r>
        <w:rPr>
          <w:noProof/>
          <w:sz w:val="20"/>
        </w:rPr>
        <mc:AlternateContent>
          <mc:Choice Requires="wps">
            <w:drawing>
              <wp:anchor distT="0" distB="0" distL="114300" distR="114300" simplePos="0" relativeHeight="251722752"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2" name="直接连接符 12"/>
                <wp:cNvGraphicFramePr/>
                <a:graphic xmlns:a="http://schemas.openxmlformats.org/drawingml/2006/main">
                  <a:graphicData uri="http://schemas.microsoft.com/office/word/2010/wordprocessingShape">
                    <wps:wsp>
                      <wps:cNvCnPr/>
                      <wps:spPr>
                        <a:xfrm flipH="1">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217.85pt;margin-top:9.9pt;height:23.4pt;width:0pt;z-index:251722752;mso-width-relative:page;mso-height-relative:page;" filled="f" stroked="t" coordsize="21600,21600" o:gfxdata="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3Ncp/YAAAACQEAAA8AAAAAAAAAAQAgAAAAIgAA&#10;AGRycy9kb3ducmV2LnhtbFBLAQIUABQAAAAIAIdO4kDcgY6UCAIAAAEEAAAOAAAAAAAAAAEAIAAA&#10;ACcBAABkcnMvZTJvRG9jLnhtbFBLBQYAAAAABgAGAFkBAAChBQAAAAA=&#10;">
                <v:fill on="f" focussize="0,0"/>
                <v:stroke color="#000000" joinstyle="round" endarrow="block"/>
                <v:imagedata o:title=""/>
                <o:lock v:ext="edit" aspectratio="f"/>
              </v:line>
            </w:pict>
          </mc:Fallback>
        </mc:AlternateContent>
      </w:r>
    </w:p>
    <w:p w:rsidR="00127A20" w:rsidRDefault="00127A20">
      <w:pPr>
        <w:ind w:firstLineChars="200" w:firstLine="420"/>
      </w:pPr>
    </w:p>
    <w:p w:rsidR="00127A20" w:rsidRDefault="00603479">
      <w:pPr>
        <w:ind w:firstLineChars="200" w:firstLine="400"/>
      </w:pPr>
      <w:r>
        <w:rPr>
          <w:noProof/>
          <w:sz w:val="20"/>
        </w:rPr>
        <mc:AlternateContent>
          <mc:Choice Requires="wps">
            <w:drawing>
              <wp:anchor distT="0" distB="0" distL="114300" distR="114300" simplePos="0" relativeHeight="251723776" behindDoc="0" locked="0" layoutInCell="1" allowOverlap="1">
                <wp:simplePos x="0" y="0"/>
                <wp:positionH relativeFrom="column">
                  <wp:posOffset>1444625</wp:posOffset>
                </wp:positionH>
                <wp:positionV relativeFrom="paragraph">
                  <wp:posOffset>26670</wp:posOffset>
                </wp:positionV>
                <wp:extent cx="2626360" cy="297180"/>
                <wp:effectExtent l="4445" t="4445" r="17145" b="22225"/>
                <wp:wrapNone/>
                <wp:docPr id="13" name="矩形 13"/>
                <wp:cNvGraphicFramePr/>
                <a:graphic xmlns:a="http://schemas.openxmlformats.org/drawingml/2006/main">
                  <a:graphicData uri="http://schemas.microsoft.com/office/word/2010/wordprocessingShape">
                    <wps:wsp>
                      <wps:cNvSpPr/>
                      <wps:spPr>
                        <a:xfrm>
                          <a:off x="0" y="0"/>
                          <a:ext cx="262636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rPr>
                              <w:t>初步确认违法事实，责令停止违法行为</w:t>
                            </w:r>
                          </w:p>
                          <w:p w:rsidR="00127A20" w:rsidRDefault="00127A20">
                            <w:pPr>
                              <w:jc w:val="center"/>
                            </w:pPr>
                          </w:p>
                          <w:p w:rsidR="00127A20" w:rsidRDefault="00127A20"/>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13.75pt;margin-top:2.1pt;height:23.4pt;width:206.8pt;z-index:251723776;mso-width-relative:page;mso-height-relative:page;" fillcolor="#FFFFFF" filled="t" stroked="t" coordsize="21600,21600" o:gfxdata="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zvhlG1wAAAAgBAAAPAAAAAAAAAAEAIAAAACIA&#10;AABkcnMvZG93bnJldi54bWxQSwECFAAUAAAACACHTuJAvES0lgoCAAA5BAAADgAAAAAAAAABACAA&#10;AAAmAQAAZHJzL2Uyb0RvYy54bWxQSwUGAAAAAAYABgBZAQAAogUAAAAA&#10;">
                <v:fill on="t" focussize="0,0"/>
                <v:stroke color="#000000" joinstyle="miter"/>
                <v:imagedata o:title=""/>
                <o:lock v:ext="edit" aspectratio="f"/>
                <v:textbox>
                  <w:txbxContent>
                    <w:p>
                      <w:pPr>
                        <w:jc w:val="center"/>
                      </w:pPr>
                      <w:r>
                        <w:rPr>
                          <w:rFonts w:hint="eastAsia"/>
                        </w:rPr>
                        <w:t>初步确认违法事实，责令停止违法行为</w:t>
                      </w:r>
                    </w:p>
                    <w:p>
                      <w:pPr>
                        <w:jc w:val="center"/>
                      </w:pPr>
                    </w:p>
                    <w:p/>
                  </w:txbxContent>
                </v:textbox>
              </v:rect>
            </w:pict>
          </mc:Fallback>
        </mc:AlternateContent>
      </w:r>
      <w:r>
        <w:rPr>
          <w:rFonts w:hint="eastAsia"/>
        </w:rPr>
        <w:t xml:space="preserve">            </w:t>
      </w:r>
    </w:p>
    <w:p w:rsidR="00127A20" w:rsidRDefault="00603479">
      <w:pPr>
        <w:ind w:firstLineChars="200" w:firstLine="400"/>
      </w:pPr>
      <w:r>
        <w:rPr>
          <w:noProof/>
          <w:sz w:val="20"/>
        </w:rPr>
        <mc:AlternateContent>
          <mc:Choice Requires="wps">
            <w:drawing>
              <wp:anchor distT="0" distB="0" distL="114300" distR="114300" simplePos="0" relativeHeight="251724800"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4" name="直接连接符 1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24800;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laoTLA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rSJDzlzIGl&#10;G7/5+O3Hh88/v3+i9ebrF0YekmkIWFP0lVvH4w7DOmbO+zba/Cc2bF+kPZykVfvExHgo6HR+8Xx2&#10;XlSvbvNCxPRSecuy0XCjXSYNNexeYaJaFPo7JB8bx4aGX5zNzzgTQBPY0s2TaQOxQNeVXPRGy2tt&#10;TM7A2G2uTGQ7yFNQvsyIcP8Iy0VWgP0YV1zjfPQK5AsnWToEksfRs+C5BaskZ0bRK8oWAUKdQJvb&#10;yBQ1uM78I5rKG5eTVJnTI9cs8yhstjZeHuh+tiHqridtZqXv7KF5KAyOs5sH7u6e7L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JWqEywBAgAA9wMAAA4AAAAAAAAAAQAgAAAAJwEAAGRy&#10;cy9lMm9Eb2MueG1sUEsFBgAAAAAGAAYAWQEAAJoFAAAAAA==&#10;">
                <v:fill on="f" focussize="0,0"/>
                <v:stroke color="#000000" joinstyle="round" endarrow="block"/>
                <v:imagedata o:title=""/>
                <o:lock v:ext="edit" aspectratio="f"/>
              </v:line>
            </w:pict>
          </mc:Fallback>
        </mc:AlternateContent>
      </w:r>
    </w:p>
    <w:p w:rsidR="00127A20" w:rsidRDefault="00127A20">
      <w:pPr>
        <w:ind w:firstLineChars="200" w:firstLine="420"/>
      </w:pPr>
    </w:p>
    <w:p w:rsidR="00127A20" w:rsidRDefault="00603479">
      <w:pPr>
        <w:ind w:firstLineChars="200" w:firstLine="400"/>
      </w:pPr>
      <w:r>
        <w:rPr>
          <w:noProof/>
          <w:sz w:val="20"/>
        </w:rPr>
        <mc:AlternateContent>
          <mc:Choice Requires="wps">
            <w:drawing>
              <wp:anchor distT="0" distB="0" distL="114300" distR="114300" simplePos="0" relativeHeight="251720704" behindDoc="0" locked="0" layoutInCell="1" allowOverlap="1">
                <wp:simplePos x="0" y="0"/>
                <wp:positionH relativeFrom="column">
                  <wp:posOffset>2352675</wp:posOffset>
                </wp:positionH>
                <wp:positionV relativeFrom="paragraph">
                  <wp:posOffset>26670</wp:posOffset>
                </wp:positionV>
                <wp:extent cx="857250" cy="297180"/>
                <wp:effectExtent l="4445" t="4445" r="14605" b="22225"/>
                <wp:wrapNone/>
                <wp:docPr id="15" name="矩形 15"/>
                <wp:cNvGraphicFramePr/>
                <a:graphic xmlns:a="http://schemas.openxmlformats.org/drawingml/2006/main">
                  <a:graphicData uri="http://schemas.microsoft.com/office/word/2010/wordprocessingShape">
                    <wps:wsp>
                      <wps:cNvSpPr/>
                      <wps:spPr>
                        <a:xfrm>
                          <a:off x="0" y="0"/>
                          <a:ext cx="85725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bCs/>
                              </w:rPr>
                              <w:t>调查</w:t>
                            </w:r>
                            <w:r>
                              <w:rPr>
                                <w:rFonts w:hint="eastAsia"/>
                              </w:rPr>
                              <w:t>取证</w:t>
                            </w:r>
                          </w:p>
                          <w:p w:rsidR="00127A20" w:rsidRDefault="0060347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85.25pt;margin-top:2.1pt;height:23.4pt;width:67.5pt;z-index:251720704;mso-width-relative:page;mso-height-relative:page;" fillcolor="#FFFFFF" filled="t" stroked="t" coordsize="21600,21600" o:gfxdata="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&#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J1wzb1gAAAAgBAAAPAAAAAAAAAAEAIAAAACIAAABk&#10;cnMvZG93bnJldi54bWxQSwECFAAUAAAACACHTuJADWDPsAgCAAA4BAAADgAAAAAAAAABACAAAAAl&#10;AQAAZHJzL2Uyb0RvYy54bWxQSwUGAAAAAAYABgBZAQAAnwUAAAAA&#10;">
                <v:fill on="t" focussize="0,0"/>
                <v:stroke color="#000000" joinstyle="miter"/>
                <v:imagedata o:title=""/>
                <o:lock v:ext="edit" aspectratio="f"/>
                <v:textbox>
                  <w:txbxContent>
                    <w:p>
                      <w:pPr>
                        <w:jc w:val="center"/>
                      </w:pPr>
                      <w:r>
                        <w:rPr>
                          <w:rFonts w:hint="eastAsia"/>
                          <w:bCs/>
                        </w:rPr>
                        <w:t>调查</w:t>
                      </w:r>
                      <w:r>
                        <w:rPr>
                          <w:rFonts w:hint="eastAsia"/>
                        </w:rPr>
                        <w:t>取证</w:t>
                      </w:r>
                    </w:p>
                    <w:p>
                      <w:r>
                        <w:rPr>
                          <w:rFonts w:hint="eastAsia"/>
                        </w:rPr>
                        <w:t xml:space="preserve"> </w:t>
                      </w:r>
                    </w:p>
                  </w:txbxContent>
                </v:textbox>
              </v:rect>
            </w:pict>
          </mc:Fallback>
        </mc:AlternateContent>
      </w:r>
    </w:p>
    <w:p w:rsidR="00127A20" w:rsidRDefault="00603479">
      <w:pPr>
        <w:ind w:firstLineChars="200" w:firstLine="400"/>
      </w:pPr>
      <w:r>
        <w:rPr>
          <w:noProof/>
          <w:sz w:val="20"/>
        </w:rPr>
        <mc:AlternateContent>
          <mc:Choice Requires="wps">
            <w:drawing>
              <wp:anchor distT="0" distB="0" distL="114300" distR="114300" simplePos="0" relativeHeight="251718656"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6" name="直接连接符 1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18656;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I9ezSQBAgAA9wMAAA4AAAAAAAAAAQAgAAAAJwEAAGRy&#10;cy9lMm9Eb2MueG1sUEsFBgAAAAAGAAYAWQEAAJoFAAAAAA==&#10;">
                <v:fill on="f" focussize="0,0"/>
                <v:stroke color="#000000" joinstyle="round" endarrow="block"/>
                <v:imagedata o:title=""/>
                <o:lock v:ext="edit" aspectratio="f"/>
              </v:line>
            </w:pict>
          </mc:Fallback>
        </mc:AlternateContent>
      </w:r>
    </w:p>
    <w:p w:rsidR="00127A20" w:rsidRDefault="00127A20">
      <w:pPr>
        <w:ind w:firstLineChars="200" w:firstLine="420"/>
      </w:pPr>
    </w:p>
    <w:p w:rsidR="00127A20" w:rsidRDefault="00603479">
      <w:r>
        <w:rPr>
          <w:noProof/>
          <w:sz w:val="20"/>
        </w:rPr>
        <mc:AlternateContent>
          <mc:Choice Requires="wps">
            <w:drawing>
              <wp:anchor distT="0" distB="0" distL="114300" distR="114300" simplePos="0" relativeHeight="251727872" behindDoc="0" locked="0" layoutInCell="1" allowOverlap="1">
                <wp:simplePos x="0" y="0"/>
                <wp:positionH relativeFrom="column">
                  <wp:posOffset>342900</wp:posOffset>
                </wp:positionH>
                <wp:positionV relativeFrom="paragraph">
                  <wp:posOffset>26670</wp:posOffset>
                </wp:positionV>
                <wp:extent cx="4557395" cy="297180"/>
                <wp:effectExtent l="4445" t="4445" r="10160" b="22225"/>
                <wp:wrapNone/>
                <wp:docPr id="17" name="矩形 17"/>
                <wp:cNvGraphicFramePr/>
                <a:graphic xmlns:a="http://schemas.openxmlformats.org/drawingml/2006/main">
                  <a:graphicData uri="http://schemas.microsoft.com/office/word/2010/wordprocessingShape">
                    <wps:wsp>
                      <wps:cNvSpPr/>
                      <wps:spPr>
                        <a:xfrm>
                          <a:off x="0" y="0"/>
                          <a:ext cx="4557395"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bCs/>
                              </w:rPr>
                              <w:t>当场告知处罚依据、处罚意见和陈述申辩权，并听取陈述申辩</w:t>
                            </w:r>
                          </w:p>
                          <w:p w:rsidR="00127A20" w:rsidRDefault="00127A20"/>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7pt;margin-top:2.1pt;height:23.4pt;width:358.85pt;z-index:251727872;mso-width-relative:page;mso-height-relative:page;" fillcolor="#FFFFFF" filled="t" stroked="t" coordsize="21600,21600" o:gfxdata="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DguvtYAAAAHAQAADwAAAAAAAAABACAAAAAiAAAA&#10;ZHJzL2Rvd25yZXYueG1sUEsBAhQAFAAAAAgAh07iQPCGrsYJAgAAOQQAAA4AAAAAAAAAAQAgAAAA&#10;JQEAAGRycy9lMm9Eb2MueG1sUEsFBgAAAAAGAAYAWQEAAKAFAAAAAA==&#10;">
                <v:fill on="t" focussize="0,0"/>
                <v:stroke color="#000000" joinstyle="miter"/>
                <v:imagedata o:title=""/>
                <o:lock v:ext="edit" aspectratio="f"/>
                <v:textbox>
                  <w:txbxContent>
                    <w:p>
                      <w:pPr>
                        <w:jc w:val="center"/>
                      </w:pPr>
                      <w:r>
                        <w:rPr>
                          <w:rFonts w:hint="eastAsia"/>
                          <w:bCs/>
                        </w:rPr>
                        <w:t>当场告知处罚依据、处罚意见和陈述申辩权，并听取陈述申辩</w:t>
                      </w:r>
                    </w:p>
                    <w:p/>
                  </w:txbxContent>
                </v:textbox>
              </v:rect>
            </w:pict>
          </mc:Fallback>
        </mc:AlternateContent>
      </w:r>
    </w:p>
    <w:p w:rsidR="00127A20" w:rsidRDefault="00603479">
      <w:r>
        <w:rPr>
          <w:noProof/>
          <w:sz w:val="20"/>
        </w:rPr>
        <mc:AlternateContent>
          <mc:Choice Requires="wps">
            <w:drawing>
              <wp:anchor distT="0" distB="0" distL="114300" distR="114300" simplePos="0" relativeHeight="251726848" behindDoc="0" locked="0" layoutInCell="1" allowOverlap="1">
                <wp:simplePos x="0" y="0"/>
                <wp:positionH relativeFrom="column">
                  <wp:posOffset>2766695</wp:posOffset>
                </wp:positionH>
                <wp:positionV relativeFrom="paragraph">
                  <wp:posOffset>125730</wp:posOffset>
                </wp:positionV>
                <wp:extent cx="0" cy="297180"/>
                <wp:effectExtent l="38100" t="0" r="38100" b="7620"/>
                <wp:wrapNone/>
                <wp:docPr id="18" name="直接连接符 1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9.9pt;height:23.4pt;width:0pt;z-index:251726848;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MmS1R4BAgAA9wMAAA4AAAAAAAAAAQAgAAAAJwEAAGRy&#10;cy9lMm9Eb2MueG1sUEsFBgAAAAAGAAYAWQEAAJoFAAAAAA==&#10;">
                <v:fill on="f" focussize="0,0"/>
                <v:stroke color="#000000" joinstyle="round" endarrow="block"/>
                <v:imagedata o:title=""/>
                <o:lock v:ext="edit" aspectratio="f"/>
              </v:line>
            </w:pict>
          </mc:Fallback>
        </mc:AlternateContent>
      </w:r>
    </w:p>
    <w:p w:rsidR="00127A20" w:rsidRDefault="00127A20">
      <w:pPr>
        <w:ind w:firstLineChars="200" w:firstLine="420"/>
      </w:pPr>
    </w:p>
    <w:p w:rsidR="00127A20" w:rsidRDefault="00603479">
      <w:pPr>
        <w:ind w:firstLineChars="200" w:firstLine="400"/>
      </w:pPr>
      <w:r>
        <w:rPr>
          <w:noProof/>
          <w:sz w:val="20"/>
        </w:rPr>
        <mc:AlternateContent>
          <mc:Choice Requires="wps">
            <w:drawing>
              <wp:anchor distT="0" distB="0" distL="114300" distR="114300" simplePos="0" relativeHeight="251719680" behindDoc="0" locked="0" layoutInCell="1" allowOverlap="1">
                <wp:simplePos x="0" y="0"/>
                <wp:positionH relativeFrom="column">
                  <wp:posOffset>1966595</wp:posOffset>
                </wp:positionH>
                <wp:positionV relativeFrom="paragraph">
                  <wp:posOffset>26670</wp:posOffset>
                </wp:positionV>
                <wp:extent cx="1657350" cy="344170"/>
                <wp:effectExtent l="4445" t="4445" r="14605" b="13335"/>
                <wp:wrapNone/>
                <wp:docPr id="19" name="矩形 19"/>
                <wp:cNvGraphicFramePr/>
                <a:graphic xmlns:a="http://schemas.openxmlformats.org/drawingml/2006/main">
                  <a:graphicData uri="http://schemas.microsoft.com/office/word/2010/wordprocessingShape">
                    <wps:wsp>
                      <wps:cNvSpPr/>
                      <wps:spPr>
                        <a:xfrm>
                          <a:off x="0" y="0"/>
                          <a:ext cx="1657350" cy="3441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bCs/>
                              </w:rPr>
                              <w:t>制作当场处罚决定书</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4.85pt;margin-top:2.1pt;height:27.1pt;width:130.5pt;z-index:251719680;mso-width-relative:page;mso-height-relative:page;" fillcolor="#FFFFFF" filled="t" stroked="t" coordsize="21600,21600" o:gfxdata="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qxPsQ1wAAAAgBAAAPAAAAAAAAAAEAIAAAACIA&#10;AABkcnMvZG93bnJldi54bWxQSwECFAAUAAAACACHTuJA3s8rOQoCAAA5BAAADgAAAAAAAAABACAA&#10;AAAmAQAAZHJzL2Uyb0RvYy54bWxQSwUGAAAAAAYABgBZAQAAogUAAAAA&#10;">
                <v:fill on="t" focussize="0,0"/>
                <v:stroke color="#000000" joinstyle="miter"/>
                <v:imagedata o:title=""/>
                <o:lock v:ext="edit" aspectratio="f"/>
                <v:textbox>
                  <w:txbxContent>
                    <w:p>
                      <w:pPr>
                        <w:jc w:val="center"/>
                      </w:pPr>
                      <w:r>
                        <w:rPr>
                          <w:rFonts w:hint="eastAsia"/>
                          <w:bCs/>
                        </w:rPr>
                        <w:t>制作当场处罚决定书</w:t>
                      </w:r>
                    </w:p>
                  </w:txbxContent>
                </v:textbox>
              </v:rect>
            </w:pict>
          </mc:Fallback>
        </mc:AlternateContent>
      </w:r>
    </w:p>
    <w:p w:rsidR="00127A20" w:rsidRDefault="00603479">
      <w:pPr>
        <w:ind w:firstLineChars="200" w:firstLine="400"/>
      </w:pPr>
      <w:r>
        <w:rPr>
          <w:noProof/>
          <w:sz w:val="20"/>
        </w:rPr>
        <mc:AlternateContent>
          <mc:Choice Requires="wps">
            <w:drawing>
              <wp:anchor distT="0" distB="0" distL="114300" distR="114300" simplePos="0" relativeHeight="251725824" behindDoc="0" locked="0" layoutInCell="1" allowOverlap="1">
                <wp:simplePos x="0" y="0"/>
                <wp:positionH relativeFrom="column">
                  <wp:posOffset>2766695</wp:posOffset>
                </wp:positionH>
                <wp:positionV relativeFrom="paragraph">
                  <wp:posOffset>172720</wp:posOffset>
                </wp:positionV>
                <wp:extent cx="0" cy="297180"/>
                <wp:effectExtent l="38100" t="0" r="38100" b="7620"/>
                <wp:wrapNone/>
                <wp:docPr id="20" name="直接连接符 20"/>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13.6pt;height:23.4pt;width:0pt;z-index:251725824;mso-width-relative:page;mso-height-relative:page;" filled="f" stroked="t" coordsize="21600,21600" o:gfxdata="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Dcb/jZAAAACQEAAA8AAAAAAAAAAQAgAAAAIgAAAGRycy9k&#10;b3ducmV2LnhtbFBLAQIUABQAAAAIAIdO4kDodnG+AQIAAPcDAAAOAAAAAAAAAAEAIAAAACgBAABk&#10;cnMvZTJvRG9jLnhtbFBLBQYAAAAABgAGAFkBAACbBQAAAAA=&#10;">
                <v:fill on="f" focussize="0,0"/>
                <v:stroke color="#000000" joinstyle="round" endarrow="block"/>
                <v:imagedata o:title=""/>
                <o:lock v:ext="edit" aspectratio="f"/>
              </v:line>
            </w:pict>
          </mc:Fallback>
        </mc:AlternateContent>
      </w:r>
    </w:p>
    <w:p w:rsidR="00127A20" w:rsidRDefault="00127A20">
      <w:pPr>
        <w:ind w:firstLineChars="200" w:firstLine="420"/>
      </w:pPr>
    </w:p>
    <w:p w:rsidR="00127A20" w:rsidRDefault="00603479">
      <w:pPr>
        <w:ind w:firstLineChars="200" w:firstLine="400"/>
      </w:pPr>
      <w:r>
        <w:rPr>
          <w:noProof/>
          <w:sz w:val="20"/>
        </w:rPr>
        <mc:AlternateContent>
          <mc:Choice Requires="wps">
            <w:drawing>
              <wp:anchor distT="0" distB="0" distL="114300" distR="114300" simplePos="0" relativeHeight="251729920" behindDoc="0" locked="0" layoutInCell="1" allowOverlap="1">
                <wp:simplePos x="0" y="0"/>
                <wp:positionH relativeFrom="column">
                  <wp:posOffset>1909445</wp:posOffset>
                </wp:positionH>
                <wp:positionV relativeFrom="paragraph">
                  <wp:posOffset>0</wp:posOffset>
                </wp:positionV>
                <wp:extent cx="1775460" cy="289560"/>
                <wp:effectExtent l="5080" t="4445" r="10160" b="10795"/>
                <wp:wrapNone/>
                <wp:docPr id="21" name="矩形 21"/>
                <wp:cNvGraphicFramePr/>
                <a:graphic xmlns:a="http://schemas.openxmlformats.org/drawingml/2006/main">
                  <a:graphicData uri="http://schemas.microsoft.com/office/word/2010/wordprocessingShape">
                    <wps:wsp>
                      <wps:cNvSpPr/>
                      <wps:spPr>
                        <a:xfrm>
                          <a:off x="0" y="0"/>
                          <a:ext cx="177546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bCs/>
                              </w:rPr>
                              <w:t>送达当场行政处罚决定书</w:t>
                            </w:r>
                          </w:p>
                          <w:p w:rsidR="00127A20" w:rsidRDefault="0060347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50.35pt;margin-top:0pt;height:22.8pt;width:139.8pt;z-index:251729920;mso-width-relative:page;mso-height-relative:page;" fillcolor="#FFFFFF" filled="t" stroked="t" coordsize="21600,21600" o:gfxdata="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dIt2tYAAAAHAQAADwAAAAAAAAABACAAAAAiAAAAZHJz&#10;L2Rvd25yZXYueG1sUEsBAhQAFAAAAAgAh07iQDvKLVAGAgAAOQQAAA4AAAAAAAAAAQAgAAAAJQEA&#10;AGRycy9lMm9Eb2MueG1sUEsFBgAAAAAGAAYAWQEAAJ0FAAAAAA==&#10;">
                <v:fill on="t" focussize="0,0"/>
                <v:stroke color="#000000" joinstyle="miter"/>
                <v:imagedata o:title=""/>
                <o:lock v:ext="edit" aspectratio="f"/>
                <v:textbox>
                  <w:txbxContent>
                    <w:p>
                      <w:pPr>
                        <w:jc w:val="center"/>
                      </w:pPr>
                      <w:r>
                        <w:rPr>
                          <w:rFonts w:hint="eastAsia"/>
                          <w:bCs/>
                        </w:rPr>
                        <w:t>送达当场行政处罚决定书</w:t>
                      </w:r>
                    </w:p>
                    <w:p>
                      <w:r>
                        <w:rPr>
                          <w:rFonts w:hint="eastAsia"/>
                        </w:rPr>
                        <w:t xml:space="preserve"> </w:t>
                      </w:r>
                    </w:p>
                  </w:txbxContent>
                </v:textbox>
              </v:rect>
            </w:pict>
          </mc:Fallback>
        </mc:AlternateContent>
      </w:r>
    </w:p>
    <w:p w:rsidR="00127A20" w:rsidRDefault="00603479">
      <w:pPr>
        <w:ind w:firstLineChars="200" w:firstLine="400"/>
      </w:pPr>
      <w:r>
        <w:rPr>
          <w:noProof/>
          <w:sz w:val="20"/>
        </w:rPr>
        <mc:AlternateContent>
          <mc:Choice Requires="wps">
            <w:drawing>
              <wp:anchor distT="0" distB="0" distL="114300" distR="114300" simplePos="0" relativeHeight="251728896" behindDoc="0" locked="0" layoutInCell="1" allowOverlap="1">
                <wp:simplePos x="0" y="0"/>
                <wp:positionH relativeFrom="column">
                  <wp:posOffset>2766695</wp:posOffset>
                </wp:positionH>
                <wp:positionV relativeFrom="paragraph">
                  <wp:posOffset>91440</wp:posOffset>
                </wp:positionV>
                <wp:extent cx="0" cy="297180"/>
                <wp:effectExtent l="38100" t="0" r="38100" b="7620"/>
                <wp:wrapNone/>
                <wp:docPr id="22" name="直接连接符 2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7.2pt;height:23.4pt;width:0pt;z-index:251728896;mso-width-relative:page;mso-height-relative:page;" filled="f" stroked="t" coordsize="21600,21600" o:gfxdata="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0HC5tgAAAAJAQAADwAAAAAAAAABACAAAAAiAAAAZHJzL2Rv&#10;d25yZXYueG1sUEsBAhQAFAAAAAgAh07iQPKCr7YBAgAA9wMAAA4AAAAAAAAAAQAgAAAAJwEAAGRy&#10;cy9lMm9Eb2MueG1sUEsFBgAAAAAGAAYAWQEAAJoFAAAAAA==&#10;">
                <v:fill on="f" focussize="0,0"/>
                <v:stroke color="#000000" joinstyle="round" endarrow="block"/>
                <v:imagedata o:title=""/>
                <o:lock v:ext="edit" aspectratio="f"/>
              </v:line>
            </w:pict>
          </mc:Fallback>
        </mc:AlternateContent>
      </w:r>
    </w:p>
    <w:p w:rsidR="00127A20" w:rsidRDefault="00603479">
      <w:pPr>
        <w:ind w:firstLineChars="200" w:firstLine="400"/>
      </w:pPr>
      <w:r>
        <w:rPr>
          <w:noProof/>
          <w:sz w:val="20"/>
        </w:rPr>
        <mc:AlternateContent>
          <mc:Choice Requires="wps">
            <w:drawing>
              <wp:anchor distT="0" distB="0" distL="114300" distR="114300" simplePos="0" relativeHeight="251734016" behindDoc="0" locked="0" layoutInCell="1" allowOverlap="1">
                <wp:simplePos x="0" y="0"/>
                <wp:positionH relativeFrom="column">
                  <wp:posOffset>122555</wp:posOffset>
                </wp:positionH>
                <wp:positionV relativeFrom="paragraph">
                  <wp:posOffset>190500</wp:posOffset>
                </wp:positionV>
                <wp:extent cx="5467350" cy="289560"/>
                <wp:effectExtent l="4445" t="4445" r="14605" b="10795"/>
                <wp:wrapNone/>
                <wp:docPr id="23" name="矩形 23"/>
                <wp:cNvGraphicFramePr/>
                <a:graphic xmlns:a="http://schemas.openxmlformats.org/drawingml/2006/main">
                  <a:graphicData uri="http://schemas.microsoft.com/office/word/2010/wordprocessingShape">
                    <wps:wsp>
                      <wps:cNvSpPr/>
                      <wps:spPr>
                        <a:xfrm>
                          <a:off x="0" y="0"/>
                          <a:ext cx="546735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bCs/>
                              </w:rPr>
                              <w:t>执行行政处罚决定（当事人不履行处罚决定的，行政机关依法强制执行或申请法院强制执行）</w:t>
                            </w:r>
                          </w:p>
                          <w:p w:rsidR="00127A20" w:rsidRDefault="0060347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9.65pt;margin-top:15pt;height:22.8pt;width:430.5pt;z-index:251734016;mso-width-relative:page;mso-height-relative:page;" fillcolor="#FFFFFF" filled="t" stroked="t" coordsize="21600,21600" o:gfxdata="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4Deog1gAAAAgBAAAPAAAAAAAAAAEAIAAAACIA&#10;AABkcnMvZG93bnJldi54bWxQSwECFAAUAAAACACHTuJAyeC6xgsCAAA5BAAADgAAAAAAAAABACAA&#10;AAAlAQAAZHJzL2Uyb0RvYy54bWxQSwUGAAAAAAYABgBZAQAAogUAAAAA&#10;">
                <v:fill on="t" focussize="0,0"/>
                <v:stroke color="#000000" joinstyle="miter"/>
                <v:imagedata o:title=""/>
                <o:lock v:ext="edit" aspectratio="f"/>
                <v:textbox>
                  <w:txbxContent>
                    <w:p>
                      <w:pPr>
                        <w:jc w:val="center"/>
                      </w:pPr>
                      <w:r>
                        <w:rPr>
                          <w:rFonts w:hint="eastAsia"/>
                          <w:bCs/>
                        </w:rPr>
                        <w:t>执行行政处罚决定（当事人不履行处罚决定的，行政机关依法强制执行或申请法院强制执行）</w:t>
                      </w:r>
                    </w:p>
                    <w:p>
                      <w:r>
                        <w:rPr>
                          <w:rFonts w:hint="eastAsia"/>
                        </w:rPr>
                        <w:t xml:space="preserve"> </w:t>
                      </w:r>
                    </w:p>
                  </w:txbxContent>
                </v:textbox>
              </v:rect>
            </w:pict>
          </mc:Fallback>
        </mc:AlternateContent>
      </w:r>
    </w:p>
    <w:p w:rsidR="00127A20" w:rsidRDefault="00127A20"/>
    <w:p w:rsidR="00127A20" w:rsidRDefault="00603479">
      <w:pPr>
        <w:ind w:firstLineChars="200" w:firstLine="400"/>
      </w:pPr>
      <w:r>
        <w:rPr>
          <w:noProof/>
          <w:sz w:val="20"/>
        </w:rPr>
        <mc:AlternateContent>
          <mc:Choice Requires="wps">
            <w:drawing>
              <wp:anchor distT="0" distB="0" distL="114300" distR="114300" simplePos="0" relativeHeight="251730944" behindDoc="0" locked="0" layoutInCell="1" allowOverlap="1">
                <wp:simplePos x="0" y="0"/>
                <wp:positionH relativeFrom="column">
                  <wp:posOffset>2766695</wp:posOffset>
                </wp:positionH>
                <wp:positionV relativeFrom="paragraph">
                  <wp:posOffset>83820</wp:posOffset>
                </wp:positionV>
                <wp:extent cx="0" cy="297180"/>
                <wp:effectExtent l="38100" t="0" r="38100" b="7620"/>
                <wp:wrapNone/>
                <wp:docPr id="24" name="直接连接符 2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6.6pt;height:23.4pt;width:0pt;z-index:251730944;mso-width-relative:page;mso-height-relative:page;" filled="f" stroked="t" coordsize="21600,21600" o:gfxdata="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o2fP6UMweW&#10;bvzm47cfHz7//P6J1puvXxh5SKYhYE3RV24djzsM65g579to85/YsH2R9nCSVu0TE+OhoNP5xfPZ&#10;eVG9us0LEdNL5S3LRsONdpk01LB7hYlqUejvkHxsHBsafnE2P+NMAE1gSzdPpg3EAl1XctEbLa+1&#10;MTkDY7e5MpHtIE9B+TIjwv0jLBdZAfZjXHGN89ErkC+cZOkQSB5Hz4LnFqySnBlFryhbBAh1Am1u&#10;I1PU4Drzj2gqb1xOUmVOj1yzzKOw2dp4eaD72Yaou560mZW+s4fmoTA4zm4euLt7su++1+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LjCtgAAAAJAQAADwAAAAAAAAABACAAAAAiAAAAZHJzL2Rv&#10;d25yZXYueG1sUEsBAhQAFAAAAAgAh07iQNyezK8BAgAA9wMAAA4AAAAAAAAAAQAgAAAAJwEAAGRy&#10;cy9lMm9Eb2MueG1sUEsFBgAAAAAGAAYAWQEAAJoFAAAAAA==&#10;">
                <v:fill on="f" focussize="0,0"/>
                <v:stroke color="#000000" joinstyle="round" endarrow="block"/>
                <v:imagedata o:title=""/>
                <o:lock v:ext="edit" aspectratio="f"/>
              </v:line>
            </w:pict>
          </mc:Fallback>
        </mc:AlternateContent>
      </w:r>
    </w:p>
    <w:p w:rsidR="00127A20" w:rsidRDefault="00603479">
      <w:r>
        <w:rPr>
          <w:noProof/>
          <w:sz w:val="20"/>
        </w:rPr>
        <mc:AlternateContent>
          <mc:Choice Requires="wps">
            <w:drawing>
              <wp:anchor distT="0" distB="0" distL="114300" distR="114300" simplePos="0" relativeHeight="251731968" behindDoc="0" locked="0" layoutInCell="1" allowOverlap="1">
                <wp:simplePos x="0" y="0"/>
                <wp:positionH relativeFrom="column">
                  <wp:posOffset>914400</wp:posOffset>
                </wp:positionH>
                <wp:positionV relativeFrom="paragraph">
                  <wp:posOffset>182880</wp:posOffset>
                </wp:positionV>
                <wp:extent cx="3886200" cy="312420"/>
                <wp:effectExtent l="4445" t="4445" r="14605" b="6985"/>
                <wp:wrapNone/>
                <wp:docPr id="25" name="矩形 25"/>
                <wp:cNvGraphicFramePr/>
                <a:graphic xmlns:a="http://schemas.openxmlformats.org/drawingml/2006/main">
                  <a:graphicData uri="http://schemas.microsoft.com/office/word/2010/wordprocessingShape">
                    <wps:wsp>
                      <wps:cNvSpPr/>
                      <wps:spPr>
                        <a:xfrm>
                          <a:off x="0" y="0"/>
                          <a:ext cx="3886200" cy="312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bCs/>
                              </w:rPr>
                              <w:t>当场处罚决定报行政机关备案</w:t>
                            </w:r>
                          </w:p>
                          <w:p w:rsidR="00127A20" w:rsidRDefault="0060347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72pt;margin-top:14.4pt;height:24.6pt;width:306pt;z-index:251731968;mso-width-relative:page;mso-height-relative:page;" fillcolor="#FFFFFF" filled="t" stroked="t" coordsize="21600,21600" o:gfxdata="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RxszNcAAAAJAQAADwAAAAAAAAABACAAAAAiAAAA&#10;ZHJzL2Rvd25yZXYueG1sUEsBAhQAFAAAAAgAh07iQILx+RMIAgAAOQQAAA4AAAAAAAAAAQAgAAAA&#10;JgEAAGRycy9lMm9Eb2MueG1sUEsFBgAAAAAGAAYAWQEAAKAFAAAAAA==&#10;">
                <v:fill on="t" focussize="0,0"/>
                <v:stroke color="#000000" joinstyle="miter"/>
                <v:imagedata o:title=""/>
                <o:lock v:ext="edit" aspectratio="f"/>
                <v:textbox>
                  <w:txbxContent>
                    <w:p>
                      <w:pPr>
                        <w:jc w:val="center"/>
                      </w:pPr>
                      <w:r>
                        <w:rPr>
                          <w:rFonts w:hint="eastAsia"/>
                          <w:bCs/>
                        </w:rPr>
                        <w:t>当场处罚决定报行政机关备案</w:t>
                      </w:r>
                    </w:p>
                    <w:p>
                      <w:r>
                        <w:rPr>
                          <w:rFonts w:hint="eastAsia"/>
                        </w:rPr>
                        <w:t xml:space="preserve"> </w:t>
                      </w:r>
                    </w:p>
                  </w:txbxContent>
                </v:textbox>
              </v:rect>
            </w:pict>
          </mc:Fallback>
        </mc:AlternateContent>
      </w:r>
    </w:p>
    <w:p w:rsidR="00127A20" w:rsidRDefault="00127A20">
      <w:pPr>
        <w:ind w:firstLineChars="200" w:firstLine="420"/>
      </w:pPr>
    </w:p>
    <w:p w:rsidR="00127A20" w:rsidRDefault="00603479">
      <w:r>
        <w:rPr>
          <w:noProof/>
          <w:sz w:val="20"/>
        </w:rPr>
        <mc:AlternateContent>
          <mc:Choice Requires="wps">
            <w:drawing>
              <wp:anchor distT="0" distB="0" distL="114300" distR="114300" simplePos="0" relativeHeight="251732992" behindDoc="0" locked="0" layoutInCell="1" allowOverlap="1">
                <wp:simplePos x="0" y="0"/>
                <wp:positionH relativeFrom="column">
                  <wp:posOffset>2766695</wp:posOffset>
                </wp:positionH>
                <wp:positionV relativeFrom="paragraph">
                  <wp:posOffset>99060</wp:posOffset>
                </wp:positionV>
                <wp:extent cx="0" cy="297180"/>
                <wp:effectExtent l="38100" t="0" r="38100" b="7620"/>
                <wp:wrapNone/>
                <wp:docPr id="26" name="直接连接符 2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17.85pt;margin-top:7.8pt;height:23.4pt;width:0pt;z-index:251732992;mso-width-relative:page;mso-height-relative:page;" filled="f" stroked="t" coordsize="21600,21600" o:gfxdata="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a/16XZAAAACQEAAA8AAAAAAAAAAQAgAAAAIgAAAGRycy9k&#10;b3ducmV2LnhtbFBLAQIUABQAAAAIAIdO4kDGahKnAQIAAPcDAAAOAAAAAAAAAAEAIAAAACgBAABk&#10;cnMvZTJvRG9jLnhtbFBLBQYAAAAABgAGAFkBAACbBQAAAAA=&#10;">
                <v:fill on="f" focussize="0,0"/>
                <v:stroke color="#000000" joinstyle="round" endarrow="block"/>
                <v:imagedata o:title=""/>
                <o:lock v:ext="edit" aspectratio="f"/>
              </v:line>
            </w:pict>
          </mc:Fallback>
        </mc:AlternateContent>
      </w:r>
    </w:p>
    <w:p w:rsidR="00127A20" w:rsidRDefault="00127A20">
      <w:pPr>
        <w:ind w:firstLineChars="200" w:firstLine="420"/>
      </w:pPr>
    </w:p>
    <w:p w:rsidR="00127A20" w:rsidRDefault="00603479">
      <w:r>
        <w:rPr>
          <w:noProof/>
          <w:sz w:val="20"/>
        </w:rPr>
        <mc:AlternateContent>
          <mc:Choice Requires="wps">
            <w:drawing>
              <wp:anchor distT="0" distB="0" distL="114300" distR="114300" simplePos="0" relativeHeight="251735040" behindDoc="0" locked="0" layoutInCell="1" allowOverlap="1">
                <wp:simplePos x="0" y="0"/>
                <wp:positionH relativeFrom="column">
                  <wp:posOffset>2057400</wp:posOffset>
                </wp:positionH>
                <wp:positionV relativeFrom="paragraph">
                  <wp:posOffset>0</wp:posOffset>
                </wp:positionV>
                <wp:extent cx="1393825" cy="299085"/>
                <wp:effectExtent l="4445" t="5080" r="11430" b="19685"/>
                <wp:wrapNone/>
                <wp:docPr id="27" name="矩形 27"/>
                <wp:cNvGraphicFramePr/>
                <a:graphic xmlns:a="http://schemas.openxmlformats.org/drawingml/2006/main">
                  <a:graphicData uri="http://schemas.microsoft.com/office/word/2010/wordprocessingShape">
                    <wps:wsp>
                      <wps:cNvSpPr/>
                      <wps:spPr>
                        <a:xfrm>
                          <a:off x="0" y="0"/>
                          <a:ext cx="1393825" cy="29908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127A20" w:rsidRDefault="00603479">
                            <w:pPr>
                              <w:jc w:val="center"/>
                            </w:pPr>
                            <w:r>
                              <w:rPr>
                                <w:rFonts w:hint="eastAsia"/>
                                <w:bCs/>
                              </w:rPr>
                              <w:t>结案（立卷归档）</w:t>
                            </w:r>
                          </w:p>
                          <w:p w:rsidR="00127A20" w:rsidRDefault="00603479">
                            <w:r>
                              <w:rPr>
                                <w:rFonts w:hint="eastAsia"/>
                              </w:rPr>
                              <w:t xml:space="preserve"> </w:t>
                            </w:r>
                          </w:p>
                        </w:txbxContent>
                      </wps:txbx>
                      <wps:bodyP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2pt;margin-top:0pt;height:23.55pt;width:109.75pt;z-index:251735040;mso-width-relative:page;mso-height-relative:page;" fillcolor="#FFFFFF" filled="t" stroked="t" coordsize="21600,21600" o:gfxdata="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jtyF/XAAAABwEAAA8AAAAAAAAAAQAgAAAAIgAAAGRy&#10;cy9kb3ducmV2LnhtbFBLAQIUABQAAAAIAIdO4kCpmrMDBgIAADkEAAAOAAAAAAAAAAEAIAAAACYB&#10;AABkcnMvZTJvRG9jLnhtbFBLBQYAAAAABgAGAFkBAACeBQAAAAA=&#10;">
                <v:fill on="t" focussize="0,0"/>
                <v:stroke color="#000000" joinstyle="miter"/>
                <v:imagedata o:title=""/>
                <o:lock v:ext="edit" aspectratio="f"/>
                <v:textbox>
                  <w:txbxContent>
                    <w:p>
                      <w:pPr>
                        <w:jc w:val="center"/>
                      </w:pPr>
                      <w:r>
                        <w:rPr>
                          <w:rFonts w:hint="eastAsia"/>
                          <w:bCs/>
                        </w:rPr>
                        <w:t>结案（立卷归档）</w:t>
                      </w:r>
                    </w:p>
                    <w:p>
                      <w:r>
                        <w:rPr>
                          <w:rFonts w:hint="eastAsia"/>
                        </w:rPr>
                        <w:t xml:space="preserve"> </w:t>
                      </w:r>
                    </w:p>
                  </w:txbxContent>
                </v:textbox>
              </v:rect>
            </w:pict>
          </mc:Fallback>
        </mc:AlternateContent>
      </w:r>
    </w:p>
    <w:p w:rsidR="00127A20" w:rsidRDefault="00127A20"/>
    <w:p w:rsidR="00127A20" w:rsidRDefault="00127A20"/>
    <w:p w:rsidR="00127A20" w:rsidRDefault="00127A20"/>
    <w:p w:rsidR="00127A20" w:rsidRDefault="00603479">
      <w:pPr>
        <w:jc w:val="center"/>
        <w:rPr>
          <w:rFonts w:ascii="方正小标宋简体" w:eastAsia="方正小标宋简体" w:hAnsi="方正小标宋简体" w:cs="方正小标宋简体"/>
          <w:sz w:val="36"/>
          <w:szCs w:val="36"/>
        </w:rPr>
      </w:pPr>
      <w:r>
        <w:br w:type="page"/>
      </w:r>
      <w:r>
        <w:rPr>
          <w:rFonts w:ascii="方正小标宋简体" w:eastAsia="方正小标宋简体" w:hAnsi="方正小标宋简体" w:cs="方正小标宋简体" w:hint="eastAsia"/>
          <w:sz w:val="36"/>
          <w:szCs w:val="36"/>
        </w:rPr>
        <w:lastRenderedPageBreak/>
        <w:t>行政强制运行流程图</w:t>
      </w:r>
    </w:p>
    <w:p w:rsidR="00127A20" w:rsidRDefault="00603479">
      <w:pPr>
        <w:rPr>
          <w:rFonts w:ascii="楷体_GB2312" w:eastAsia="楷体_GB2312" w:hAnsi="宋体"/>
          <w:b/>
          <w:sz w:val="32"/>
          <w:szCs w:val="32"/>
        </w:rPr>
      </w:pPr>
      <w:r>
        <w:rPr>
          <w:rFonts w:ascii="黑体" w:eastAsia="黑体" w:hAnsi="黑体" w:cs="黑体" w:hint="eastAsia"/>
          <w:b/>
          <w:bCs/>
          <w:sz w:val="32"/>
          <w:szCs w:val="32"/>
        </w:rPr>
        <w:t xml:space="preserve">  </w:t>
      </w:r>
    </w:p>
    <w:p w:rsidR="00127A20" w:rsidRDefault="00603479">
      <w:pPr>
        <w:rPr>
          <w:rFonts w:ascii="宋体" w:hAnsi="宋体" w:cs="宋体"/>
          <w:color w:val="000000"/>
          <w:sz w:val="28"/>
          <w:szCs w:val="28"/>
        </w:rPr>
      </w:pPr>
      <w:r>
        <w:rPr>
          <w:rFonts w:ascii="宋体" w:hAnsi="宋体" w:cs="宋体" w:hint="eastAsia"/>
          <w:noProof/>
          <w:color w:val="000000"/>
          <w:sz w:val="28"/>
          <w:szCs w:val="28"/>
        </w:rPr>
        <mc:AlternateContent>
          <mc:Choice Requires="wps">
            <w:drawing>
              <wp:anchor distT="0" distB="0" distL="114300" distR="114300" simplePos="0" relativeHeight="251827200" behindDoc="0" locked="0" layoutInCell="1" allowOverlap="1">
                <wp:simplePos x="0" y="0"/>
                <wp:positionH relativeFrom="column">
                  <wp:posOffset>685800</wp:posOffset>
                </wp:positionH>
                <wp:positionV relativeFrom="paragraph">
                  <wp:posOffset>136525</wp:posOffset>
                </wp:positionV>
                <wp:extent cx="4253865" cy="368300"/>
                <wp:effectExtent l="4445" t="4445" r="8890" b="8255"/>
                <wp:wrapNone/>
                <wp:docPr id="113" name="AutoShape 3558"/>
                <wp:cNvGraphicFramePr/>
                <a:graphic xmlns:a="http://schemas.openxmlformats.org/drawingml/2006/main">
                  <a:graphicData uri="http://schemas.microsoft.com/office/word/2010/wordprocessingShape">
                    <wps:wsp>
                      <wps:cNvSpPr/>
                      <wps:spPr>
                        <a:xfrm>
                          <a:off x="0" y="0"/>
                          <a:ext cx="4253865" cy="3683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spacing w:line="360" w:lineRule="exact"/>
                              <w:jc w:val="center"/>
                              <w:rPr>
                                <w:rFonts w:ascii="宋体" w:hAnsi="宋体" w:cs="仿宋"/>
                                <w:szCs w:val="21"/>
                              </w:rPr>
                            </w:pPr>
                            <w:r>
                              <w:rPr>
                                <w:rFonts w:ascii="宋体" w:hAnsi="宋体" w:cs="仿宋" w:hint="eastAsia"/>
                                <w:szCs w:val="21"/>
                              </w:rPr>
                              <w:t>发现行政相对人有涉嫌违法行为，依法应当采取行政强制措施的情形</w:t>
                            </w:r>
                          </w:p>
                          <w:p w:rsidR="00127A20" w:rsidRDefault="00127A20">
                            <w:pPr>
                              <w:spacing w:line="360" w:lineRule="exact"/>
                              <w:jc w:val="center"/>
                              <w:rPr>
                                <w:sz w:val="18"/>
                                <w:szCs w:val="18"/>
                              </w:rPr>
                            </w:pPr>
                          </w:p>
                        </w:txbxContent>
                      </wps:txbx>
                      <wps:bodyPr upright="1"/>
                    </wps:wsp>
                  </a:graphicData>
                </a:graphic>
              </wp:anchor>
            </w:drawing>
          </mc:Choice>
          <mc:Fallback xmlns:wpsCustomData="http://www.wps.cn/officeDocument/2013/wpsCustomData" xmlns:w15="http://schemas.microsoft.com/office/word/2012/wordml">
            <w:pict>
              <v:roundrect id="AutoShape 3558" o:spid="_x0000_s1026" o:spt="2" style="position:absolute;left:0pt;margin-left:54pt;margin-top:10.75pt;height:29pt;width:334.95pt;z-index:251827200;mso-width-relative:page;mso-height-relative:page;" fillcolor="#FFFFFF" filled="t" stroked="t" coordsize="21600,21600" arcsize="0.166666666666667" o:gfxdata="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hzKyTWAAAACQEAAA8AAAAAAAAAAQAg&#10;AAAAIgAAAGRycy9kb3ducmV2LnhtbFBLAQIUABQAAAAIAIdO4kCE8+6GEAIAAFgEAAAOAAAAAAAA&#10;AAEAIAAAACUBAABkcnMvZTJvRG9jLnhtbFBLBQYAAAAABgAGAFkBAACnBQAAAAA=&#10;">
                <v:fill on="t" focussize="0,0"/>
                <v:stroke color="#000000" joinstyle="round"/>
                <v:imagedata o:title=""/>
                <o:lock v:ext="edit" aspectratio="f"/>
                <v:textbox>
                  <w:txbxContent>
                    <w:p>
                      <w:pPr>
                        <w:spacing w:line="360" w:lineRule="exact"/>
                        <w:jc w:val="center"/>
                        <w:rPr>
                          <w:rFonts w:ascii="宋体" w:hAnsi="宋体" w:cs="仿宋"/>
                          <w:sz w:val="21"/>
                          <w:szCs w:val="21"/>
                        </w:rPr>
                      </w:pPr>
                      <w:r>
                        <w:rPr>
                          <w:rFonts w:hint="eastAsia" w:ascii="宋体" w:hAnsi="宋体" w:cs="仿宋"/>
                          <w:sz w:val="21"/>
                          <w:szCs w:val="21"/>
                        </w:rPr>
                        <w:t>发现行政相对人有涉嫌违法行为，依法应当采取行政强制措施的情形</w:t>
                      </w:r>
                    </w:p>
                    <w:p>
                      <w:pPr>
                        <w:spacing w:line="360" w:lineRule="exact"/>
                        <w:jc w:val="center"/>
                        <w:rPr>
                          <w:sz w:val="18"/>
                          <w:szCs w:val="18"/>
                        </w:rPr>
                      </w:pPr>
                    </w:p>
                  </w:txbxContent>
                </v:textbox>
              </v:roundrect>
            </w:pict>
          </mc:Fallback>
        </mc:AlternateContent>
      </w:r>
    </w:p>
    <w:p w:rsidR="00127A20" w:rsidRDefault="00603479">
      <w:pPr>
        <w:rPr>
          <w:rFonts w:ascii="宋体" w:hAnsi="宋体" w:cs="宋体"/>
          <w:color w:val="000000"/>
          <w:sz w:val="28"/>
          <w:szCs w:val="28"/>
        </w:rPr>
      </w:pPr>
      <w:r>
        <w:rPr>
          <w:rFonts w:ascii="宋体" w:hAnsi="宋体" w:cs="宋体" w:hint="eastAsia"/>
          <w:noProof/>
          <w:color w:val="000000"/>
          <w:sz w:val="28"/>
          <w:szCs w:val="28"/>
        </w:rPr>
        <mc:AlternateContent>
          <mc:Choice Requires="wps">
            <w:drawing>
              <wp:anchor distT="0" distB="0" distL="114300" distR="114300" simplePos="0" relativeHeight="251826176" behindDoc="0" locked="0" layoutInCell="1" allowOverlap="1">
                <wp:simplePos x="0" y="0"/>
                <wp:positionH relativeFrom="column">
                  <wp:posOffset>942340</wp:posOffset>
                </wp:positionH>
                <wp:positionV relativeFrom="paragraph">
                  <wp:posOffset>306705</wp:posOffset>
                </wp:positionV>
                <wp:extent cx="3743960" cy="594360"/>
                <wp:effectExtent l="4445" t="4445" r="23495" b="10795"/>
                <wp:wrapNone/>
                <wp:docPr id="114" name="AutoShape 3557"/>
                <wp:cNvGraphicFramePr/>
                <a:graphic xmlns:a="http://schemas.openxmlformats.org/drawingml/2006/main">
                  <a:graphicData uri="http://schemas.microsoft.com/office/word/2010/wordprocessingShape">
                    <wps:wsp>
                      <wps:cNvSpPr/>
                      <wps:spPr>
                        <a:xfrm>
                          <a:off x="0" y="0"/>
                          <a:ext cx="374396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jc w:val="center"/>
                              <w:rPr>
                                <w:rFonts w:ascii="宋体" w:hAnsi="宋体" w:cs="仿宋"/>
                                <w:b/>
                                <w:szCs w:val="21"/>
                              </w:rPr>
                            </w:pPr>
                            <w:r>
                              <w:rPr>
                                <w:rFonts w:ascii="宋体" w:hAnsi="宋体" w:cs="仿宋" w:hint="eastAsia"/>
                                <w:szCs w:val="21"/>
                              </w:rPr>
                              <w:t>审查批准行政强制措施</w:t>
                            </w:r>
                          </w:p>
                          <w:p w:rsidR="00127A20" w:rsidRDefault="00603479">
                            <w:pPr>
                              <w:jc w:val="center"/>
                              <w:rPr>
                                <w:rFonts w:ascii="宋体" w:hAnsi="宋体" w:cs="仿宋"/>
                                <w:szCs w:val="21"/>
                              </w:rPr>
                            </w:pPr>
                            <w:r>
                              <w:rPr>
                                <w:rFonts w:ascii="宋体" w:hAnsi="宋体" w:cs="仿宋" w:hint="eastAsia"/>
                                <w:szCs w:val="21"/>
                              </w:rPr>
                              <w:t>(</w:t>
                            </w:r>
                            <w:r>
                              <w:rPr>
                                <w:rFonts w:ascii="宋体" w:hAnsi="宋体" w:cs="仿宋" w:hint="eastAsia"/>
                                <w:szCs w:val="21"/>
                              </w:rPr>
                              <w:t>紧急情况需当场实施行政强制措施的，依法补办批准手续</w:t>
                            </w:r>
                            <w:r>
                              <w:rPr>
                                <w:rFonts w:ascii="宋体" w:hAnsi="宋体" w:cs="仿宋" w:hint="eastAsia"/>
                                <w:szCs w:val="21"/>
                              </w:rPr>
                              <w:t>)</w:t>
                            </w:r>
                          </w:p>
                        </w:txbxContent>
                      </wps:txbx>
                      <wps:bodyPr upright="1"/>
                    </wps:wsp>
                  </a:graphicData>
                </a:graphic>
              </wp:anchor>
            </w:drawing>
          </mc:Choice>
          <mc:Fallback xmlns:wpsCustomData="http://www.wps.cn/officeDocument/2013/wpsCustomData" xmlns:w15="http://schemas.microsoft.com/office/word/2012/wordml">
            <w:pict>
              <v:roundrect id="AutoShape 3557" o:spid="_x0000_s1026" o:spt="2" style="position:absolute;left:0pt;margin-left:74.2pt;margin-top:24.15pt;height:46.8pt;width:294.8pt;z-index:251826176;mso-width-relative:page;mso-height-relative:page;" fillcolor="#FFFFFF" filled="t" stroked="t" coordsize="21600,21600" arcsize="0.166666666666667" o:gfxdata="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HETrC1QAAAAoBAAAPAAAAAAAAAAEAIAAA&#10;ACIAAABkcnMvZG93bnJldi54bWxQSwECFAAUAAAACACHTuJAPXF5aw8CAABYBAAADgAAAAAAAAAB&#10;ACAAAAAkAQAAZHJzL2Uyb0RvYy54bWxQSwUGAAAAAAYABgBZAQAApQUAAAAA&#10;">
                <v:fill on="t" focussize="0,0"/>
                <v:stroke color="#000000" joinstyle="round"/>
                <v:imagedata o:title=""/>
                <o:lock v:ext="edit" aspectratio="f"/>
                <v:textbox>
                  <w:txbxContent>
                    <w:p>
                      <w:pPr>
                        <w:jc w:val="center"/>
                        <w:rPr>
                          <w:rFonts w:ascii="宋体" w:hAnsi="宋体" w:cs="仿宋"/>
                          <w:b/>
                          <w:sz w:val="21"/>
                          <w:szCs w:val="21"/>
                        </w:rPr>
                      </w:pPr>
                      <w:r>
                        <w:rPr>
                          <w:rFonts w:hint="eastAsia" w:ascii="宋体" w:hAnsi="宋体" w:cs="仿宋"/>
                          <w:sz w:val="21"/>
                          <w:szCs w:val="21"/>
                        </w:rPr>
                        <w:t>审查批准行政强制措施</w:t>
                      </w:r>
                    </w:p>
                    <w:p>
                      <w:pPr>
                        <w:jc w:val="center"/>
                        <w:rPr>
                          <w:rFonts w:ascii="宋体" w:hAnsi="宋体" w:cs="仿宋"/>
                          <w:sz w:val="21"/>
                          <w:szCs w:val="21"/>
                        </w:rPr>
                      </w:pPr>
                      <w:r>
                        <w:rPr>
                          <w:rFonts w:hint="eastAsia" w:ascii="宋体" w:hAnsi="宋体" w:cs="仿宋"/>
                          <w:sz w:val="21"/>
                          <w:szCs w:val="21"/>
                        </w:rPr>
                        <w:t>(紧急情况需当场实施行政强制措施的，依法补办批准手续)</w:t>
                      </w:r>
                    </w:p>
                  </w:txbxContent>
                </v:textbox>
              </v:roundrect>
            </w:pict>
          </mc:Fallback>
        </mc:AlternateContent>
      </w:r>
      <w:r>
        <w:rPr>
          <w:rFonts w:ascii="宋体" w:hAnsi="宋体" w:cs="宋体" w:hint="eastAsia"/>
          <w:noProof/>
          <w:color w:val="000000"/>
        </w:rPr>
        <mc:AlternateContent>
          <mc:Choice Requires="wps">
            <w:drawing>
              <wp:anchor distT="0" distB="0" distL="114300" distR="114300" simplePos="0" relativeHeight="251833344" behindDoc="0" locked="0" layoutInCell="1" allowOverlap="1">
                <wp:simplePos x="0" y="0"/>
                <wp:positionH relativeFrom="column">
                  <wp:posOffset>2793365</wp:posOffset>
                </wp:positionH>
                <wp:positionV relativeFrom="paragraph">
                  <wp:posOffset>144780</wp:posOffset>
                </wp:positionV>
                <wp:extent cx="635" cy="161925"/>
                <wp:effectExtent l="37465" t="0" r="38100" b="9525"/>
                <wp:wrapNone/>
                <wp:docPr id="115" name="Line 3568"/>
                <wp:cNvGraphicFramePr/>
                <a:graphic xmlns:a="http://schemas.openxmlformats.org/drawingml/2006/main">
                  <a:graphicData uri="http://schemas.microsoft.com/office/word/2010/wordprocessingShape">
                    <wps:wsp>
                      <wps:cNvCnPr/>
                      <wps:spPr>
                        <a:xfrm>
                          <a:off x="0" y="0"/>
                          <a:ext cx="635" cy="1619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8" o:spid="_x0000_s1026" o:spt="20" style="position:absolute;left:0pt;margin-left:219.95pt;margin-top:11.4pt;height:12.75pt;width:0.05pt;z-index:251833344;mso-width-relative:page;mso-height-relative:page;" filled="f" stroked="t" coordsize="21600,21600" o:gfxdata="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r4y&#10;2gAAAAkBAAAPAAAAAAAAAAEAIAAAACIAAABkcnMvZG93bnJldi54bWxQSwECFAAUAAAACACHTuJA&#10;Ba4wWOYBAADjAwAADgAAAAAAAAABACAAAAApAQAAZHJzL2Uyb0RvYy54bWxQSwUGAAAAAAYABgBZ&#10;AQAAgQUAAAAA&#10;">
                <v:fill on="f" focussize="0,0"/>
                <v:stroke color="#000000" joinstyle="round" endarrow="block"/>
                <v:imagedata o:title=""/>
                <o:lock v:ext="edit" aspectratio="f"/>
              </v:line>
            </w:pict>
          </mc:Fallback>
        </mc:AlternateContent>
      </w:r>
    </w:p>
    <w:p w:rsidR="00127A20" w:rsidRDefault="00127A20">
      <w:pPr>
        <w:rPr>
          <w:rFonts w:ascii="宋体" w:hAnsi="宋体" w:cs="宋体"/>
          <w:color w:val="000000"/>
          <w:sz w:val="28"/>
          <w:szCs w:val="28"/>
        </w:rPr>
      </w:pPr>
    </w:p>
    <w:p w:rsidR="00127A20" w:rsidRDefault="00603479">
      <w:pPr>
        <w:rPr>
          <w:rFonts w:ascii="宋体" w:hAnsi="宋体" w:cs="宋体"/>
          <w:color w:val="000000"/>
          <w:sz w:val="28"/>
          <w:szCs w:val="28"/>
        </w:rPr>
      </w:pPr>
      <w:r>
        <w:rPr>
          <w:rFonts w:ascii="宋体" w:hAnsi="宋体" w:cs="宋体" w:hint="eastAsia"/>
          <w:noProof/>
          <w:color w:val="000000"/>
        </w:rPr>
        <mc:AlternateContent>
          <mc:Choice Requires="wps">
            <w:drawing>
              <wp:anchor distT="0" distB="0" distL="114300" distR="114300" simplePos="0" relativeHeight="251837440" behindDoc="0" locked="0" layoutInCell="1" allowOverlap="1">
                <wp:simplePos x="0" y="0"/>
                <wp:positionH relativeFrom="column">
                  <wp:posOffset>3399790</wp:posOffset>
                </wp:positionH>
                <wp:positionV relativeFrom="paragraph">
                  <wp:posOffset>312420</wp:posOffset>
                </wp:positionV>
                <wp:extent cx="2058035" cy="316230"/>
                <wp:effectExtent l="4445" t="5080" r="13970" b="21590"/>
                <wp:wrapNone/>
                <wp:docPr id="119" name="AutoShape 3573"/>
                <wp:cNvGraphicFramePr/>
                <a:graphic xmlns:a="http://schemas.openxmlformats.org/drawingml/2006/main">
                  <a:graphicData uri="http://schemas.microsoft.com/office/word/2010/wordprocessingShape">
                    <wps:wsp>
                      <wps:cNvSpPr/>
                      <wps:spPr>
                        <a:xfrm>
                          <a:off x="0" y="0"/>
                          <a:ext cx="2058035" cy="3162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spacing w:line="300" w:lineRule="exact"/>
                              <w:jc w:val="center"/>
                              <w:rPr>
                                <w:rFonts w:ascii="宋体" w:hAnsi="宋体"/>
                              </w:rPr>
                            </w:pPr>
                            <w:r>
                              <w:rPr>
                                <w:rFonts w:ascii="宋体" w:hAnsi="宋体" w:cs="仿宋" w:hint="eastAsia"/>
                              </w:rPr>
                              <w:t xml:space="preserve"> </w:t>
                            </w:r>
                            <w:r>
                              <w:rPr>
                                <w:rFonts w:ascii="宋体" w:hAnsi="宋体" w:cs="仿宋" w:hint="eastAsia"/>
                              </w:rPr>
                              <w:t>经审查，采取行政强制措施</w:t>
                            </w:r>
                          </w:p>
                          <w:p w:rsidR="00127A20" w:rsidRDefault="00127A20">
                            <w:pPr>
                              <w:spacing w:line="500" w:lineRule="exact"/>
                              <w:jc w:val="center"/>
                            </w:pPr>
                          </w:p>
                        </w:txbxContent>
                      </wps:txbx>
                      <wps:bodyPr upright="1"/>
                    </wps:wsp>
                  </a:graphicData>
                </a:graphic>
              </wp:anchor>
            </w:drawing>
          </mc:Choice>
          <mc:Fallback xmlns:wpsCustomData="http://www.wps.cn/officeDocument/2013/wpsCustomData" xmlns:w15="http://schemas.microsoft.com/office/word/2012/wordml">
            <w:pict>
              <v:roundrect id="AutoShape 3573" o:spid="_x0000_s1026" o:spt="2" style="position:absolute;left:0pt;margin-left:267.7pt;margin-top:24.6pt;height:24.9pt;width:162.05pt;z-index:251837440;mso-width-relative:page;mso-height-relative:page;" fillcolor="#FFFFFF" filled="t" stroked="t" coordsize="21600,21600" arcsize="0.166666666666667" o:gfxdata="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OW9zjWAAAACQEAAA8AAAAAAAAAAQAg&#10;AAAAIgAAAGRycy9kb3ducmV2LnhtbFBLAQIUABQAAAAIAIdO4kDup5y2EAIAAFgEAAAOAAAAAAAA&#10;AAEAIAAAACUBAABkcnMvZTJvRG9jLnhtbFBLBQYAAAAABgAGAFkBAACnBQ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经审查，采取行政强制措施</w:t>
                      </w:r>
                    </w:p>
                    <w:p>
                      <w:pPr>
                        <w:spacing w:line="500" w:lineRule="exact"/>
                        <w:jc w:val="center"/>
                      </w:pPr>
                    </w:p>
                  </w:txbxContent>
                </v:textbox>
              </v:roundrect>
            </w:pict>
          </mc:Fallback>
        </mc:AlternateContent>
      </w:r>
      <w:r>
        <w:rPr>
          <w:rFonts w:ascii="宋体" w:hAnsi="宋体" w:cs="宋体" w:hint="eastAsia"/>
          <w:noProof/>
          <w:color w:val="000000"/>
        </w:rPr>
        <mc:AlternateContent>
          <mc:Choice Requires="wps">
            <w:drawing>
              <wp:anchor distT="0" distB="0" distL="114300" distR="114300" simplePos="0" relativeHeight="251842560" behindDoc="0" locked="0" layoutInCell="1" allowOverlap="1">
                <wp:simplePos x="0" y="0"/>
                <wp:positionH relativeFrom="column">
                  <wp:posOffset>321945</wp:posOffset>
                </wp:positionH>
                <wp:positionV relativeFrom="paragraph">
                  <wp:posOffset>300990</wp:posOffset>
                </wp:positionV>
                <wp:extent cx="2252345" cy="304800"/>
                <wp:effectExtent l="4445" t="4445" r="10160" b="14605"/>
                <wp:wrapNone/>
                <wp:docPr id="116" name="AutoShape 642"/>
                <wp:cNvGraphicFramePr/>
                <a:graphic xmlns:a="http://schemas.openxmlformats.org/drawingml/2006/main">
                  <a:graphicData uri="http://schemas.microsoft.com/office/word/2010/wordprocessingShape">
                    <wps:wsp>
                      <wps:cNvSpPr/>
                      <wps:spPr>
                        <a:xfrm>
                          <a:off x="0" y="0"/>
                          <a:ext cx="2252345" cy="3048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spacing w:line="300" w:lineRule="exact"/>
                              <w:jc w:val="center"/>
                              <w:rPr>
                                <w:rFonts w:ascii="宋体" w:hAnsi="宋体"/>
                              </w:rPr>
                            </w:pPr>
                            <w:r>
                              <w:rPr>
                                <w:rFonts w:ascii="宋体" w:hAnsi="宋体" w:cs="仿宋" w:hint="eastAsia"/>
                              </w:rPr>
                              <w:t xml:space="preserve"> </w:t>
                            </w:r>
                            <w:r>
                              <w:rPr>
                                <w:rFonts w:ascii="宋体" w:hAnsi="宋体" w:cs="仿宋" w:hint="eastAsia"/>
                              </w:rPr>
                              <w:t>经审查，不采取行政强制措施</w:t>
                            </w:r>
                          </w:p>
                        </w:txbxContent>
                      </wps:txbx>
                      <wps:bodyPr upright="1"/>
                    </wps:wsp>
                  </a:graphicData>
                </a:graphic>
              </wp:anchor>
            </w:drawing>
          </mc:Choice>
          <mc:Fallback xmlns:wpsCustomData="http://www.wps.cn/officeDocument/2013/wpsCustomData" xmlns:w15="http://schemas.microsoft.com/office/word/2012/wordml">
            <w:pict>
              <v:roundrect id="AutoShape 642" o:spid="_x0000_s1026" o:spt="2" style="position:absolute;left:0pt;margin-left:25.35pt;margin-top:23.7pt;height:24pt;width:177.35pt;z-index:251842560;mso-width-relative:page;mso-height-relative:page;" fillcolor="#FFFFFF" filled="t" stroked="t" coordsize="21600,21600" arcsize="0.166666666666667" o:gfxdata="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JiQim1QAAAAgBAAAPAAAAAAAAAAEAIAAA&#10;ACIAAABkcnMvZG93bnJldi54bWxQSwECFAAUAAAACACHTuJAJTx6Jw8CAABXBAAADgAAAAAAAAAB&#10;ACAAAAAkAQAAZHJzL2Uyb0RvYy54bWxQSwUGAAAAAAYABgBZAQAApQU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经审查，不采取行政强制措施</w:t>
                      </w:r>
                    </w:p>
                  </w:txbxContent>
                </v:textbox>
              </v:roundrect>
            </w:pict>
          </mc:Fallback>
        </mc:AlternateContent>
      </w:r>
      <w:r>
        <w:rPr>
          <w:rFonts w:ascii="宋体" w:hAnsi="宋体" w:cs="宋体" w:hint="eastAsia"/>
          <w:noProof/>
          <w:color w:val="000000"/>
        </w:rPr>
        <mc:AlternateContent>
          <mc:Choice Requires="wps">
            <w:drawing>
              <wp:anchor distT="0" distB="0" distL="114300" distR="114300" simplePos="0" relativeHeight="251841536" behindDoc="0" locked="0" layoutInCell="1" allowOverlap="1">
                <wp:simplePos x="0" y="0"/>
                <wp:positionH relativeFrom="column">
                  <wp:posOffset>1371600</wp:posOffset>
                </wp:positionH>
                <wp:positionV relativeFrom="paragraph">
                  <wp:posOffset>131445</wp:posOffset>
                </wp:positionV>
                <wp:extent cx="635" cy="180975"/>
                <wp:effectExtent l="37465" t="0" r="38100" b="9525"/>
                <wp:wrapNone/>
                <wp:docPr id="117" name="Line 641"/>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41" o:spid="_x0000_s1026" o:spt="20" style="position:absolute;left:0pt;margin-left:108pt;margin-top:10.35pt;height:14.25pt;width:0.05pt;z-index:251841536;mso-width-relative:page;mso-height-relative:page;" filled="f" stroked="t" coordsize="21600,21600" o:gfxdata="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jEq5Pa&#10;AAAACQEAAA8AAAAAAAAAAQAgAAAAIgAAAGRycy9kb3ducmV2LnhtbFBLAQIUABQAAAAIAIdO4kAn&#10;uhor5QEAAOIDAAAOAAAAAAAAAAEAIAAAACkBAABkcnMvZTJvRG9jLnhtbFBLBQYAAAAABgAGAFkB&#10;AACABQAAAAA=&#10;">
                <v:fill on="f" focussize="0,0"/>
                <v:stroke color="#000000" joinstyle="round" endarrow="block"/>
                <v:imagedata o:title=""/>
                <o:lock v:ext="edit" aspectratio="f"/>
              </v:line>
            </w:pict>
          </mc:Fallback>
        </mc:AlternateContent>
      </w:r>
      <w:r>
        <w:rPr>
          <w:rFonts w:ascii="宋体" w:hAnsi="宋体" w:cs="宋体" w:hint="eastAsia"/>
          <w:noProof/>
          <w:color w:val="000000"/>
        </w:rPr>
        <mc:AlternateContent>
          <mc:Choice Requires="wps">
            <w:drawing>
              <wp:anchor distT="0" distB="0" distL="114300" distR="114300" simplePos="0" relativeHeight="251834368" behindDoc="0" locked="0" layoutInCell="1" allowOverlap="1">
                <wp:simplePos x="0" y="0"/>
                <wp:positionH relativeFrom="column">
                  <wp:posOffset>4229100</wp:posOffset>
                </wp:positionH>
                <wp:positionV relativeFrom="paragraph">
                  <wp:posOffset>108585</wp:posOffset>
                </wp:positionV>
                <wp:extent cx="635" cy="180975"/>
                <wp:effectExtent l="37465" t="0" r="38100" b="9525"/>
                <wp:wrapNone/>
                <wp:docPr id="118" name="Line 3569"/>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9" o:spid="_x0000_s1026" o:spt="20" style="position:absolute;left:0pt;margin-left:333pt;margin-top:8.55pt;height:14.25pt;width:0.05pt;z-index:251834368;mso-width-relative:page;mso-height-relative:page;" filled="f" stroked="t" coordsize="21600,21600" o:gfxdata="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CSwNgA&#10;AAAJAQAADwAAAAAAAAABACAAAAAiAAAAZHJzL2Rvd25yZXYueG1sUEsBAhQAFAAAAAgAh07iQBMd&#10;NInmAQAA4wMAAA4AAAAAAAAAAQAgAAAAJwEAAGRycy9lMm9Eb2MueG1sUEsFBgAAAAAGAAYAWQEA&#10;AH8FAAAAAA==&#10;">
                <v:fill on="f" focussize="0,0"/>
                <v:stroke color="#000000" joinstyle="round" endarrow="block"/>
                <v:imagedata o:title=""/>
                <o:lock v:ext="edit" aspectratio="f"/>
              </v:line>
            </w:pict>
          </mc:Fallback>
        </mc:AlternateContent>
      </w:r>
    </w:p>
    <w:p w:rsidR="00127A20" w:rsidRDefault="00603479">
      <w:pPr>
        <w:rPr>
          <w:rFonts w:ascii="宋体" w:hAnsi="宋体" w:cs="宋体"/>
          <w:color w:val="000000"/>
          <w:sz w:val="28"/>
          <w:szCs w:val="28"/>
        </w:rPr>
      </w:pPr>
      <w:r>
        <w:rPr>
          <w:rFonts w:ascii="宋体" w:hAnsi="宋体" w:cs="宋体" w:hint="eastAsia"/>
          <w:noProof/>
          <w:color w:val="000000"/>
        </w:rPr>
        <mc:AlternateContent>
          <mc:Choice Requires="wps">
            <w:drawing>
              <wp:anchor distT="0" distB="0" distL="114300" distR="114300" simplePos="0" relativeHeight="251829248" behindDoc="0" locked="0" layoutInCell="1" allowOverlap="1">
                <wp:simplePos x="0" y="0"/>
                <wp:positionH relativeFrom="column">
                  <wp:posOffset>1370965</wp:posOffset>
                </wp:positionH>
                <wp:positionV relativeFrom="paragraph">
                  <wp:posOffset>220980</wp:posOffset>
                </wp:positionV>
                <wp:extent cx="1270" cy="259715"/>
                <wp:effectExtent l="37465" t="0" r="37465" b="6985"/>
                <wp:wrapNone/>
                <wp:docPr id="120" name="Line 3561"/>
                <wp:cNvGraphicFramePr/>
                <a:graphic xmlns:a="http://schemas.openxmlformats.org/drawingml/2006/main">
                  <a:graphicData uri="http://schemas.microsoft.com/office/word/2010/wordprocessingShape">
                    <wps:wsp>
                      <wps:cNvCnPr/>
                      <wps:spPr>
                        <a:xfrm flipH="1">
                          <a:off x="0" y="0"/>
                          <a:ext cx="1270" cy="25971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61" o:spid="_x0000_s1026" o:spt="20" style="position:absolute;left:0pt;flip:x;margin-left:107.95pt;margin-top:17.4pt;height:20.45pt;width:0.1pt;z-index:251829248;mso-width-relative:page;mso-height-relative:page;" filled="f" stroked="t" coordsize="21600,21600" o:gfxdata="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ZueF7aAAAACQEAAA8AAAAAAAAAAQAgAAAAIgAAAGRycy9kb3ducmV2LnhtbFBLAQIUABQA&#10;AAAIAIdO4kCy6U/Z7gEAAO4DAAAOAAAAAAAAAAEAIAAAACkBAABkcnMvZTJvRG9jLnhtbFBLBQYA&#10;AAAABgAGAFkBAACJBQAAAAA=&#10;">
                <v:fill on="f" focussize="0,0"/>
                <v:stroke color="#000000" joinstyle="round" endarrow="block"/>
                <v:imagedata o:title=""/>
                <o:lock v:ext="edit" aspectratio="f"/>
              </v:line>
            </w:pict>
          </mc:Fallback>
        </mc:AlternateContent>
      </w:r>
      <w:r>
        <w:rPr>
          <w:rFonts w:ascii="宋体" w:hAnsi="宋体" w:cs="宋体" w:hint="eastAsia"/>
          <w:noProof/>
          <w:color w:val="000000"/>
          <w:sz w:val="28"/>
          <w:szCs w:val="28"/>
        </w:rPr>
        <mc:AlternateContent>
          <mc:Choice Requires="wps">
            <w:drawing>
              <wp:anchor distT="0" distB="0" distL="114300" distR="114300" simplePos="0" relativeHeight="251840512" behindDoc="0" locked="0" layoutInCell="1" allowOverlap="1">
                <wp:simplePos x="0" y="0"/>
                <wp:positionH relativeFrom="column">
                  <wp:posOffset>4239260</wp:posOffset>
                </wp:positionH>
                <wp:positionV relativeFrom="paragraph">
                  <wp:posOffset>220980</wp:posOffset>
                </wp:positionV>
                <wp:extent cx="635" cy="198120"/>
                <wp:effectExtent l="37465" t="0" r="38100" b="11430"/>
                <wp:wrapNone/>
                <wp:docPr id="121" name="Line 3578"/>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8" o:spid="_x0000_s1026" o:spt="20" style="position:absolute;left:0pt;margin-left:333.8pt;margin-top:17.4pt;height:15.6pt;width:0.05pt;z-index:251840512;mso-width-relative:page;mso-height-relative:page;" filled="f" stroked="t" coordsize="21600,21600" o:gfxdata="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X5&#10;eIvZAAAACQEAAA8AAAAAAAAAAQAgAAAAIgAAAGRycy9kb3ducmV2LnhtbFBLAQIUABQAAAAIAIdO&#10;4kCrTxzK6QEAAOMDAAAOAAAAAAAAAAEAIAAAACgBAABkcnMvZTJvRG9jLnhtbFBLBQYAAAAABgAG&#10;AFkBAACDBQAAAAA=&#10;">
                <v:fill on="f" focussize="0,0"/>
                <v:stroke color="#000000" joinstyle="round" endarrow="block"/>
                <v:imagedata o:title=""/>
                <o:lock v:ext="edit" aspectratio="f"/>
              </v:line>
            </w:pict>
          </mc:Fallback>
        </mc:AlternateContent>
      </w:r>
    </w:p>
    <w:p w:rsidR="00127A20" w:rsidRDefault="00603479">
      <w:pPr>
        <w:rPr>
          <w:rFonts w:ascii="宋体" w:hAnsi="宋体" w:cs="宋体"/>
          <w:color w:val="000000"/>
          <w:sz w:val="28"/>
          <w:szCs w:val="28"/>
        </w:rPr>
      </w:pPr>
      <w:r>
        <w:rPr>
          <w:rFonts w:ascii="宋体" w:hAnsi="宋体" w:cs="宋体" w:hint="eastAsia"/>
          <w:noProof/>
        </w:rPr>
        <mc:AlternateContent>
          <mc:Choice Requires="wps">
            <w:drawing>
              <wp:anchor distT="0" distB="0" distL="114300" distR="114300" simplePos="0" relativeHeight="251824128" behindDoc="0" locked="0" layoutInCell="1" allowOverlap="1">
                <wp:simplePos x="0" y="0"/>
                <wp:positionH relativeFrom="column">
                  <wp:posOffset>533400</wp:posOffset>
                </wp:positionH>
                <wp:positionV relativeFrom="paragraph">
                  <wp:posOffset>62865</wp:posOffset>
                </wp:positionV>
                <wp:extent cx="1531620" cy="340995"/>
                <wp:effectExtent l="4445" t="4445" r="6985" b="16510"/>
                <wp:wrapNone/>
                <wp:docPr id="123" name="AutoShape 624"/>
                <wp:cNvGraphicFramePr/>
                <a:graphic xmlns:a="http://schemas.openxmlformats.org/drawingml/2006/main">
                  <a:graphicData uri="http://schemas.microsoft.com/office/word/2010/wordprocessingShape">
                    <wps:wsp>
                      <wps:cNvSpPr/>
                      <wps:spPr>
                        <a:xfrm>
                          <a:off x="0" y="0"/>
                          <a:ext cx="1531620" cy="3409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rPr>
                            </w:pPr>
                            <w:r>
                              <w:rPr>
                                <w:rFonts w:ascii="宋体" w:hAnsi="宋体" w:hint="eastAsia"/>
                              </w:rPr>
                              <w:t>依法作出其他处理</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24" o:spid="_x0000_s1026" o:spt="176" type="#_x0000_t176" style="position:absolute;left:0pt;margin-left:42pt;margin-top:4.95pt;height:26.85pt;width:120.6pt;z-index:251824128;mso-width-relative:page;mso-height-relative:page;" fillcolor="#FFFFFF" filled="t" stroked="t" coordsize="21600,21600" o:gfxdata="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&#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vvyDrWAAAABwEAAA8AAAAAAAAAAQAgAAAAIgAAAGRy&#10;cy9kb3ducmV2LnhtbFBLAQIUABQAAAAIAIdO4kCAgjnV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rPr>
                        <w:t>依法作出其他处理</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43584" behindDoc="0" locked="0" layoutInCell="1" allowOverlap="1">
                <wp:simplePos x="0" y="0"/>
                <wp:positionH relativeFrom="column">
                  <wp:posOffset>2190750</wp:posOffset>
                </wp:positionH>
                <wp:positionV relativeFrom="paragraph">
                  <wp:posOffset>22860</wp:posOffset>
                </wp:positionV>
                <wp:extent cx="3467100" cy="466725"/>
                <wp:effectExtent l="4445" t="4445" r="14605" b="5080"/>
                <wp:wrapNone/>
                <wp:docPr id="122" name="AutoShape 643"/>
                <wp:cNvGraphicFramePr/>
                <a:graphic xmlns:a="http://schemas.openxmlformats.org/drawingml/2006/main">
                  <a:graphicData uri="http://schemas.microsoft.com/office/word/2010/wordprocessingShape">
                    <wps:wsp>
                      <wps:cNvSpPr/>
                      <wps:spPr>
                        <a:xfrm>
                          <a:off x="0" y="0"/>
                          <a:ext cx="3467100" cy="4667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rPr>
                            </w:pPr>
                            <w:r>
                              <w:rPr>
                                <w:rFonts w:ascii="宋体" w:hAnsi="宋体" w:cs="仿宋" w:hint="eastAsia"/>
                              </w:rPr>
                              <w:t>通知当事人到场，二名以上执法人员出示执法证件</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3" o:spid="_x0000_s1026" o:spt="176" type="#_x0000_t176" style="position:absolute;left:0pt;margin-left:172.5pt;margin-top:1.8pt;height:36.75pt;width:273pt;z-index:251843584;mso-width-relative:page;mso-height-relative:page;" fillcolor="#FFFFFF" filled="t" stroked="t" coordsize="21600,21600" o:gfxdata="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&#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r+HHWAAAACAEAAA8AAAAAAAAAAQAgAAAAIgAAAGRy&#10;cy9kb3ducmV2LnhtbFBLAQIUABQAAAAIAIdO4kDohULU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cs="仿宋"/>
                        </w:rPr>
                        <w:t>通知当事人到场，二名以上执法人员出示执法证件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27A20" w:rsidRDefault="00603479">
      <w:pPr>
        <w:rPr>
          <w:rFonts w:ascii="宋体" w:hAnsi="宋体" w:cs="宋体"/>
          <w:color w:val="000000"/>
          <w:sz w:val="28"/>
          <w:szCs w:val="28"/>
        </w:rPr>
      </w:pPr>
      <w:r>
        <w:rPr>
          <w:rFonts w:ascii="宋体" w:hAnsi="宋体" w:cs="宋体" w:hint="eastAsia"/>
          <w:noProof/>
          <w:color w:val="000000"/>
        </w:rPr>
        <mc:AlternateContent>
          <mc:Choice Requires="wps">
            <w:drawing>
              <wp:anchor distT="0" distB="0" distL="114300" distR="114300" simplePos="0" relativeHeight="251830272" behindDoc="0" locked="0" layoutInCell="1" allowOverlap="1">
                <wp:simplePos x="0" y="0"/>
                <wp:positionH relativeFrom="column">
                  <wp:posOffset>3838575</wp:posOffset>
                </wp:positionH>
                <wp:positionV relativeFrom="paragraph">
                  <wp:posOffset>337185</wp:posOffset>
                </wp:positionV>
                <wp:extent cx="1819275" cy="554355"/>
                <wp:effectExtent l="4445" t="4445" r="5080" b="12700"/>
                <wp:wrapNone/>
                <wp:docPr id="127" name="AutoShape 3562"/>
                <wp:cNvGraphicFramePr/>
                <a:graphic xmlns:a="http://schemas.openxmlformats.org/drawingml/2006/main">
                  <a:graphicData uri="http://schemas.microsoft.com/office/word/2010/wordprocessingShape">
                    <wps:wsp>
                      <wps:cNvSpPr/>
                      <wps:spPr>
                        <a:xfrm>
                          <a:off x="0" y="0"/>
                          <a:ext cx="181927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rPr>
                                <w:rFonts w:ascii="宋体" w:hAnsi="宋体" w:cs="仿宋"/>
                              </w:rPr>
                            </w:pPr>
                            <w:r>
                              <w:rPr>
                                <w:rFonts w:ascii="宋体" w:hAnsi="宋体" w:cs="仿宋" w:hint="eastAsia"/>
                              </w:rPr>
                              <w:t>当事人不到场的，邀请见证人到场</w:t>
                            </w:r>
                          </w:p>
                        </w:txbxContent>
                      </wps:txbx>
                      <wps:bodyPr upright="1"/>
                    </wps:wsp>
                  </a:graphicData>
                </a:graphic>
              </wp:anchor>
            </w:drawing>
          </mc:Choice>
          <mc:Fallback xmlns:wpsCustomData="http://www.wps.cn/officeDocument/2013/wpsCustomData" xmlns:w15="http://schemas.microsoft.com/office/word/2012/wordml">
            <w:pict>
              <v:roundrect id="AutoShape 3562" o:spid="_x0000_s1026" o:spt="2" style="position:absolute;left:0pt;margin-left:302.25pt;margin-top:26.55pt;height:43.65pt;width:143.25pt;z-index:251830272;mso-width-relative:page;mso-height-relative:page;" fillcolor="#FFFFFF" filled="t" stroked="t" coordsize="21600,21600" arcsize="0.166666666666667" o:gfxdata="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tG7C3WAAAACgEAAA8AAAAAAAAAAQAg&#10;AAAAIgAAAGRycy9kb3ducmV2LnhtbFBLAQIUABQAAAAIAIdO4kCuxbm0EAIAAFgEAAAOAAAAAAAA&#10;AAEAIAAAACUBAABkcnMvZTJvRG9jLnhtbFBLBQYAAAAABgAGAFkBAACnBQ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当事人不到场的，邀请见证人到场</w:t>
                      </w:r>
                    </w:p>
                  </w:txbxContent>
                </v:textbox>
              </v:roundrect>
            </w:pict>
          </mc:Fallback>
        </mc:AlternateContent>
      </w:r>
      <w:r>
        <w:rPr>
          <w:rFonts w:ascii="宋体" w:hAnsi="宋体" w:cs="宋体" w:hint="eastAsia"/>
          <w:noProof/>
          <w:color w:val="000000"/>
          <w:sz w:val="28"/>
          <w:szCs w:val="28"/>
        </w:rPr>
        <mc:AlternateContent>
          <mc:Choice Requires="wps">
            <w:drawing>
              <wp:anchor distT="0" distB="0" distL="114300" distR="114300" simplePos="0" relativeHeight="251828224" behindDoc="0" locked="0" layoutInCell="1" allowOverlap="1">
                <wp:simplePos x="0" y="0"/>
                <wp:positionH relativeFrom="column">
                  <wp:posOffset>361950</wp:posOffset>
                </wp:positionH>
                <wp:positionV relativeFrom="paragraph">
                  <wp:posOffset>337185</wp:posOffset>
                </wp:positionV>
                <wp:extent cx="3438525" cy="554355"/>
                <wp:effectExtent l="4445" t="4445" r="5080" b="12700"/>
                <wp:wrapNone/>
                <wp:docPr id="128" name="AutoShape 3559"/>
                <wp:cNvGraphicFramePr/>
                <a:graphic xmlns:a="http://schemas.openxmlformats.org/drawingml/2006/main">
                  <a:graphicData uri="http://schemas.microsoft.com/office/word/2010/wordprocessingShape">
                    <wps:wsp>
                      <wps:cNvSpPr/>
                      <wps:spPr>
                        <a:xfrm>
                          <a:off x="0" y="0"/>
                          <a:ext cx="343852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rPr>
                                <w:rFonts w:ascii="宋体" w:hAnsi="宋体" w:cs="仿宋"/>
                              </w:rPr>
                            </w:pPr>
                            <w:r>
                              <w:rPr>
                                <w:rFonts w:ascii="宋体" w:hAnsi="宋体" w:cs="仿宋" w:hint="eastAsia"/>
                              </w:rPr>
                              <w:t>当事人到场的，告知当事人采取行政强制措施的理由、依据以及当事人依法享有的权利和救济途径</w:t>
                            </w:r>
                          </w:p>
                        </w:txbxContent>
                      </wps:txbx>
                      <wps:bodyPr upright="1"/>
                    </wps:wsp>
                  </a:graphicData>
                </a:graphic>
              </wp:anchor>
            </w:drawing>
          </mc:Choice>
          <mc:Fallback xmlns:wpsCustomData="http://www.wps.cn/officeDocument/2013/wpsCustomData" xmlns:w15="http://schemas.microsoft.com/office/word/2012/wordml">
            <w:pict>
              <v:roundrect id="AutoShape 3559" o:spid="_x0000_s1026" o:spt="2" style="position:absolute;left:0pt;margin-left:28.5pt;margin-top:26.55pt;height:43.65pt;width:270.75pt;z-index:251828224;mso-width-relative:page;mso-height-relative:page;" fillcolor="#FFFFFF" filled="t" stroked="t" coordsize="21600,21600" arcsize="0.166666666666667" o:gfxdata="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UcIOE1gAAAAkBAAAPAAAAAAAAAAEAIAAA&#10;ACIAAABkcnMvZG93bnJldi54bWxQSwECFAAUAAAACACHTuJAj0ceWA4CAABYBAAADgAAAAAAAAAB&#10;ACAAAAAlAQAAZHJzL2Uyb0RvYy54bWxQSwUGAAAAAAYABgBZAQAApQU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当事人到场的，告知当事人采取行政强制措施的理由、依据以及当事人依法享有的权利和救济途径</w:t>
                      </w:r>
                    </w:p>
                  </w:txbxContent>
                </v:textbox>
              </v:roundrect>
            </w:pict>
          </mc:Fallback>
        </mc:AlternateContent>
      </w:r>
      <w:r>
        <w:rPr>
          <w:rFonts w:ascii="宋体" w:hAnsi="宋体" w:cs="宋体" w:hint="eastAsia"/>
          <w:noProof/>
          <w:color w:val="000000"/>
        </w:rPr>
        <mc:AlternateContent>
          <mc:Choice Requires="wps">
            <w:drawing>
              <wp:anchor distT="0" distB="0" distL="114300" distR="114300" simplePos="0" relativeHeight="251838464" behindDoc="0" locked="0" layoutInCell="1" allowOverlap="1">
                <wp:simplePos x="0" y="0"/>
                <wp:positionH relativeFrom="column">
                  <wp:posOffset>2971800</wp:posOffset>
                </wp:positionH>
                <wp:positionV relativeFrom="paragraph">
                  <wp:posOffset>110490</wp:posOffset>
                </wp:positionV>
                <wp:extent cx="635" cy="198120"/>
                <wp:effectExtent l="37465" t="0" r="38100" b="11430"/>
                <wp:wrapNone/>
                <wp:docPr id="125" name="Line 3576"/>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6" o:spid="_x0000_s1026" o:spt="20" style="position:absolute;left:0pt;margin-left:234pt;margin-top:8.7pt;height:15.6pt;width:0.05pt;z-index:251838464;mso-width-relative:page;mso-height-relative:page;" filled="f" stroked="t" coordsize="21600,21600" o:gfxdata="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ELMa&#10;2AAAAAkBAAAPAAAAAAAAAAEAIAAAACIAAABkcnMvZG93bnJldi54bWxQSwECFAAUAAAACACHTuJA&#10;LfB3O+gBAADjAwAADgAAAAAAAAABACAAAAAnAQAAZHJzL2Uyb0RvYy54bWxQSwUGAAAAAAYABgBZ&#10;AQAAgQUAAAAA&#10;">
                <v:fill on="f" focussize="0,0"/>
                <v:stroke color="#000000" joinstyle="round" endarrow="block"/>
                <v:imagedata o:title=""/>
                <o:lock v:ext="edit" aspectratio="f"/>
              </v:line>
            </w:pict>
          </mc:Fallback>
        </mc:AlternateContent>
      </w:r>
      <w:r>
        <w:rPr>
          <w:rFonts w:ascii="宋体" w:hAnsi="宋体" w:cs="宋体" w:hint="eastAsia"/>
          <w:noProof/>
          <w:color w:val="000000"/>
        </w:rPr>
        <mc:AlternateContent>
          <mc:Choice Requires="wps">
            <w:drawing>
              <wp:anchor distT="0" distB="0" distL="114300" distR="114300" simplePos="0" relativeHeight="251839488" behindDoc="0" locked="0" layoutInCell="1" allowOverlap="1">
                <wp:simplePos x="0" y="0"/>
                <wp:positionH relativeFrom="column">
                  <wp:posOffset>4653280</wp:posOffset>
                </wp:positionH>
                <wp:positionV relativeFrom="paragraph">
                  <wp:posOffset>120015</wp:posOffset>
                </wp:positionV>
                <wp:extent cx="635" cy="198120"/>
                <wp:effectExtent l="37465" t="0" r="38100" b="11430"/>
                <wp:wrapNone/>
                <wp:docPr id="124" name="Line 3577"/>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7" o:spid="_x0000_s1026" o:spt="20" style="position:absolute;left:0pt;margin-left:366.4pt;margin-top:9.45pt;height:15.6pt;width:0.05pt;z-index:251839488;mso-width-relative:page;mso-height-relative:page;" filled="f" stroked="t" coordsize="21600,21600" o:gfxdata="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kGI&#10;MdgAAAAJAQAADwAAAAAAAAABACAAAAAiAAAAZHJzL2Rvd25yZXYueG1sUEsBAhQAFAAAAAgAh07i&#10;QJ3Xq+fpAQAA4wMAAA4AAAAAAAAAAQAgAAAAJwEAAGRycy9lMm9Eb2MueG1sUEsFBgAAAAAGAAYA&#10;WQEAAIIFAAAAAA==&#10;">
                <v:fill on="f" focussize="0,0"/>
                <v:stroke color="#000000" joinstyle="round" endarrow="block"/>
                <v:imagedata o:title=""/>
                <o:lock v:ext="edit" aspectratio="f"/>
              </v:line>
            </w:pict>
          </mc:Fallback>
        </mc:AlternateContent>
      </w:r>
    </w:p>
    <w:p w:rsidR="00127A20" w:rsidRDefault="00127A20">
      <w:pPr>
        <w:rPr>
          <w:rFonts w:ascii="宋体" w:hAnsi="宋体" w:cs="宋体"/>
          <w:color w:val="000000"/>
          <w:sz w:val="28"/>
          <w:szCs w:val="28"/>
        </w:rPr>
      </w:pPr>
    </w:p>
    <w:p w:rsidR="00127A20" w:rsidRDefault="00603479">
      <w:pPr>
        <w:rPr>
          <w:rFonts w:ascii="宋体" w:hAnsi="宋体" w:cs="宋体"/>
          <w:color w:val="000000"/>
          <w:sz w:val="28"/>
          <w:szCs w:val="28"/>
        </w:rPr>
      </w:pPr>
      <w:r>
        <w:rPr>
          <w:rFonts w:ascii="宋体" w:hAnsi="宋体" w:cs="宋体" w:hint="eastAsia"/>
          <w:noProof/>
          <w:color w:val="000000"/>
        </w:rPr>
        <mc:AlternateContent>
          <mc:Choice Requires="wps">
            <w:drawing>
              <wp:anchor distT="0" distB="0" distL="114300" distR="114300" simplePos="0" relativeHeight="251835392" behindDoc="0" locked="0" layoutInCell="1" allowOverlap="1">
                <wp:simplePos x="0" y="0"/>
                <wp:positionH relativeFrom="column">
                  <wp:posOffset>1990725</wp:posOffset>
                </wp:positionH>
                <wp:positionV relativeFrom="paragraph">
                  <wp:posOffset>99060</wp:posOffset>
                </wp:positionV>
                <wp:extent cx="1270" cy="190500"/>
                <wp:effectExtent l="37465" t="0" r="37465" b="0"/>
                <wp:wrapNone/>
                <wp:docPr id="130" name="Line 3570"/>
                <wp:cNvGraphicFramePr/>
                <a:graphic xmlns:a="http://schemas.openxmlformats.org/drawingml/2006/main">
                  <a:graphicData uri="http://schemas.microsoft.com/office/word/2010/wordprocessingShape">
                    <wps:wsp>
                      <wps:cNvCnPr/>
                      <wps:spPr>
                        <a:xfrm>
                          <a:off x="0" y="0"/>
                          <a:ext cx="1270" cy="1905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0" o:spid="_x0000_s1026" o:spt="20" style="position:absolute;left:0pt;margin-left:156.75pt;margin-top:7.8pt;height:15pt;width:0.1pt;z-index:251835392;mso-width-relative:page;mso-height-relative:page;" filled="f" stroked="t" coordsize="21600,21600" o:gfxdata="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Vhzmz&#10;2QAAAAkBAAAPAAAAAAAAAAEAIAAAACIAAABkcnMvZG93bnJldi54bWxQSwECFAAUAAAACACHTuJA&#10;+yaQ2OcBAADkAwAADgAAAAAAAAABACAAAAAoAQAAZHJzL2Uyb0RvYy54bWxQSwUGAAAAAAYABgBZ&#10;AQAAgQUAAAAA&#10;">
                <v:fill on="f" focussize="0,0"/>
                <v:stroke color="#000000" joinstyle="round" endarrow="block"/>
                <v:imagedata o:title=""/>
                <o:lock v:ext="edit" aspectratio="f"/>
              </v:line>
            </w:pict>
          </mc:Fallback>
        </mc:AlternateContent>
      </w:r>
      <w:r>
        <w:rPr>
          <w:rFonts w:ascii="宋体" w:hAnsi="宋体" w:cs="宋体" w:hint="eastAsia"/>
          <w:noProof/>
          <w:color w:val="000000"/>
        </w:rPr>
        <mc:AlternateContent>
          <mc:Choice Requires="wps">
            <w:drawing>
              <wp:anchor distT="0" distB="0" distL="114300" distR="114300" simplePos="0" relativeHeight="251836416" behindDoc="0" locked="0" layoutInCell="1" allowOverlap="1">
                <wp:simplePos x="0" y="0"/>
                <wp:positionH relativeFrom="column">
                  <wp:posOffset>4674235</wp:posOffset>
                </wp:positionH>
                <wp:positionV relativeFrom="paragraph">
                  <wp:posOffset>93345</wp:posOffset>
                </wp:positionV>
                <wp:extent cx="635" cy="703580"/>
                <wp:effectExtent l="38100" t="0" r="37465" b="1270"/>
                <wp:wrapNone/>
                <wp:docPr id="126" name="Line 3571"/>
                <wp:cNvGraphicFramePr/>
                <a:graphic xmlns:a="http://schemas.openxmlformats.org/drawingml/2006/main">
                  <a:graphicData uri="http://schemas.microsoft.com/office/word/2010/wordprocessingShape">
                    <wps:wsp>
                      <wps:cNvCnPr/>
                      <wps:spPr>
                        <a:xfrm flipH="1">
                          <a:off x="0" y="0"/>
                          <a:ext cx="635" cy="7035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3571" o:spid="_x0000_s1026" o:spt="20" style="position:absolute;left:0pt;flip:x;margin-left:368.05pt;margin-top:7.35pt;height:55.4pt;width:0.05pt;z-index:251836416;mso-width-relative:page;mso-height-relative:page;" filled="f" stroked="t" coordsize="21600,21600" o:gfxdata="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eVohq2QAAAAoBAAAPAAAAAAAAAAEAIAAAACIAAABkcnMvZG93bnJldi54bWxQSwECFAAU&#10;AAAACACHTuJA2yWmkPABAADtAwAADgAAAAAAAAABACAAAAAoAQAAZHJzL2Uyb0RvYy54bWxQSwUG&#10;AAAAAAYABgBZAQAAigUAAAAA&#10;">
                <v:fill on="f" focussize="0,0"/>
                <v:stroke color="#000000" joinstyle="round" endarrow="block"/>
                <v:imagedata o:title=""/>
                <o:lock v:ext="edit" aspectratio="f"/>
              </v:line>
            </w:pict>
          </mc:Fallback>
        </mc:AlternateContent>
      </w:r>
      <w:r>
        <w:rPr>
          <w:rFonts w:ascii="宋体" w:hAnsi="宋体" w:cs="宋体" w:hint="eastAsia"/>
          <w:noProof/>
          <w:color w:val="000000"/>
        </w:rPr>
        <mc:AlternateContent>
          <mc:Choice Requires="wps">
            <w:drawing>
              <wp:anchor distT="0" distB="0" distL="114300" distR="114300" simplePos="0" relativeHeight="251831296" behindDoc="0" locked="0" layoutInCell="1" allowOverlap="1">
                <wp:simplePos x="0" y="0"/>
                <wp:positionH relativeFrom="column">
                  <wp:posOffset>371475</wp:posOffset>
                </wp:positionH>
                <wp:positionV relativeFrom="paragraph">
                  <wp:posOffset>289560</wp:posOffset>
                </wp:positionV>
                <wp:extent cx="2933700" cy="318135"/>
                <wp:effectExtent l="4445" t="5080" r="14605" b="19685"/>
                <wp:wrapNone/>
                <wp:docPr id="129" name="AutoShape 3563"/>
                <wp:cNvGraphicFramePr/>
                <a:graphic xmlns:a="http://schemas.openxmlformats.org/drawingml/2006/main">
                  <a:graphicData uri="http://schemas.microsoft.com/office/word/2010/wordprocessingShape">
                    <wps:wsp>
                      <wps:cNvSpPr/>
                      <wps:spPr>
                        <a:xfrm>
                          <a:off x="0" y="0"/>
                          <a:ext cx="2933700" cy="3181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jc w:val="center"/>
                              <w:rPr>
                                <w:rFonts w:ascii="宋体" w:hAnsi="宋体" w:cs="仿宋"/>
                              </w:rPr>
                            </w:pPr>
                            <w:r>
                              <w:rPr>
                                <w:rFonts w:ascii="宋体" w:hAnsi="宋体" w:cs="仿宋" w:hint="eastAsia"/>
                              </w:rPr>
                              <w:t>听取并审核当事人的陈述和申辩</w:t>
                            </w:r>
                          </w:p>
                          <w:p w:rsidR="00127A20" w:rsidRDefault="00127A20"/>
                        </w:txbxContent>
                      </wps:txbx>
                      <wps:bodyPr upright="1"/>
                    </wps:wsp>
                  </a:graphicData>
                </a:graphic>
              </wp:anchor>
            </w:drawing>
          </mc:Choice>
          <mc:Fallback xmlns:wpsCustomData="http://www.wps.cn/officeDocument/2013/wpsCustomData" xmlns:w15="http://schemas.microsoft.com/office/word/2012/wordml">
            <w:pict>
              <v:roundrect id="AutoShape 3563" o:spid="_x0000_s1026" o:spt="2" style="position:absolute;left:0pt;margin-left:29.25pt;margin-top:22.8pt;height:25.05pt;width:231pt;z-index:251831296;mso-width-relative:page;mso-height-relative:page;" fillcolor="#FFFFFF" filled="t" stroked="t" coordsize="21600,21600" arcsize="0.166666666666667" o:gfxdata="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qaPXVAAAACAEAAA8AAAAAAAAAAQAg&#10;AAAAIgAAAGRycy9kb3ducmV2LnhtbFBLAQIUABQAAAAIAIdO4kDdeOVOEQIAAFgEAAAOAAAAAAAA&#10;AAEAIAAAACQBAABkcnMvZTJvRG9jLnhtbFBLBQYAAAAABgAGAFkBAACnBQAAAAA=&#10;">
                <v:fill on="t" focussize="0,0"/>
                <v:stroke color="#000000" joinstyle="round"/>
                <v:imagedata o:title=""/>
                <o:lock v:ext="edit" aspectratio="f"/>
                <v:textbox>
                  <w:txbxContent>
                    <w:p>
                      <w:pPr>
                        <w:jc w:val="center"/>
                        <w:rPr>
                          <w:rFonts w:ascii="宋体" w:hAnsi="宋体" w:cs="仿宋"/>
                        </w:rPr>
                      </w:pPr>
                      <w:r>
                        <w:rPr>
                          <w:rFonts w:hint="eastAsia" w:ascii="宋体" w:hAnsi="宋体" w:cs="仿宋"/>
                        </w:rPr>
                        <w:t>听取并审核当事人的陈述和申辩</w:t>
                      </w:r>
                    </w:p>
                    <w:p/>
                  </w:txbxContent>
                </v:textbox>
              </v:roundrect>
            </w:pict>
          </mc:Fallback>
        </mc:AlternateContent>
      </w:r>
    </w:p>
    <w:p w:rsidR="00127A20" w:rsidRDefault="00603479">
      <w:pPr>
        <w:rPr>
          <w:rFonts w:ascii="宋体" w:hAnsi="宋体" w:cs="宋体"/>
          <w:color w:val="000000"/>
          <w:sz w:val="28"/>
          <w:szCs w:val="28"/>
        </w:rPr>
      </w:pPr>
      <w:r>
        <w:rPr>
          <w:rFonts w:ascii="宋体" w:hAnsi="宋体" w:cs="宋体" w:hint="eastAsia"/>
          <w:noProof/>
        </w:rPr>
        <mc:AlternateContent>
          <mc:Choice Requires="wps">
            <w:drawing>
              <wp:anchor distT="0" distB="0" distL="114300" distR="114300" simplePos="0" relativeHeight="251855872" behindDoc="0" locked="0" layoutInCell="1" allowOverlap="1">
                <wp:simplePos x="0" y="0"/>
                <wp:positionH relativeFrom="column">
                  <wp:posOffset>1982470</wp:posOffset>
                </wp:positionH>
                <wp:positionV relativeFrom="paragraph">
                  <wp:posOffset>211455</wp:posOffset>
                </wp:positionV>
                <wp:extent cx="635" cy="185420"/>
                <wp:effectExtent l="37465" t="0" r="38100" b="5080"/>
                <wp:wrapNone/>
                <wp:docPr id="131" name="Line 655"/>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5" o:spid="_x0000_s1026" o:spt="20" style="position:absolute;left:0pt;margin-left:156.1pt;margin-top:16.65pt;height:14.6pt;width:0.05pt;z-index:251855872;mso-width-relative:page;mso-height-relative:page;" filled="f" stroked="t" coordsize="21600,21600" o:gfxdata="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77X&#10;2dkAAAAJAQAADwAAAAAAAAABACAAAAAiAAAAZHJzL2Rvd25yZXYueG1sUEsBAhQAFAAAAAgAh07i&#10;QFzrR/noAQAA4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cs="宋体" w:hint="eastAsia"/>
          <w:noProof/>
          <w:color w:val="000000"/>
        </w:rPr>
        <mc:AlternateContent>
          <mc:Choice Requires="wps">
            <w:drawing>
              <wp:anchor distT="0" distB="0" distL="114300" distR="114300" simplePos="0" relativeHeight="251832320" behindDoc="0" locked="0" layoutInCell="1" allowOverlap="1">
                <wp:simplePos x="0" y="0"/>
                <wp:positionH relativeFrom="column">
                  <wp:posOffset>695325</wp:posOffset>
                </wp:positionH>
                <wp:positionV relativeFrom="paragraph">
                  <wp:posOffset>372110</wp:posOffset>
                </wp:positionV>
                <wp:extent cx="4667250" cy="502285"/>
                <wp:effectExtent l="4445" t="4445" r="14605" b="7620"/>
                <wp:wrapNone/>
                <wp:docPr id="132" name="AutoShape 3565"/>
                <wp:cNvGraphicFramePr/>
                <a:graphic xmlns:a="http://schemas.openxmlformats.org/drawingml/2006/main">
                  <a:graphicData uri="http://schemas.microsoft.com/office/word/2010/wordprocessingShape">
                    <wps:wsp>
                      <wps:cNvSpPr/>
                      <wps:spPr>
                        <a:xfrm>
                          <a:off x="0" y="0"/>
                          <a:ext cx="4667250" cy="5022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spacing w:line="280" w:lineRule="exact"/>
                              <w:jc w:val="center"/>
                              <w:rPr>
                                <w:rFonts w:ascii="宋体" w:hAnsi="宋体" w:cs="仿宋"/>
                                <w:szCs w:val="21"/>
                              </w:rPr>
                            </w:pPr>
                            <w:r>
                              <w:rPr>
                                <w:rFonts w:ascii="宋体" w:hAnsi="宋体" w:cs="仿宋" w:hint="eastAsia"/>
                                <w:szCs w:val="21"/>
                              </w:rPr>
                              <w:t>制作现场笔录，由当事人（或见证人）、执法人员签名或盖章确认，</w:t>
                            </w:r>
                          </w:p>
                          <w:p w:rsidR="00127A20" w:rsidRDefault="00603479">
                            <w:pPr>
                              <w:spacing w:line="280" w:lineRule="exact"/>
                              <w:jc w:val="center"/>
                              <w:rPr>
                                <w:rFonts w:ascii="宋体" w:hAnsi="宋体" w:cs="仿宋"/>
                                <w:szCs w:val="21"/>
                              </w:rPr>
                            </w:pPr>
                            <w:r>
                              <w:rPr>
                                <w:rFonts w:ascii="宋体" w:hAnsi="宋体" w:cs="仿宋" w:hint="eastAsia"/>
                                <w:szCs w:val="21"/>
                              </w:rPr>
                              <w:t>向当事人送达行政强制措施决定书</w:t>
                            </w:r>
                          </w:p>
                          <w:p w:rsidR="00127A20" w:rsidRDefault="00127A20"/>
                        </w:txbxContent>
                      </wps:txbx>
                      <wps:bodyPr upright="1"/>
                    </wps:wsp>
                  </a:graphicData>
                </a:graphic>
              </wp:anchor>
            </w:drawing>
          </mc:Choice>
          <mc:Fallback xmlns:wpsCustomData="http://www.wps.cn/officeDocument/2013/wpsCustomData" xmlns:w15="http://schemas.microsoft.com/office/word/2012/wordml">
            <w:pict>
              <v:roundrect id="AutoShape 3565" o:spid="_x0000_s1026" o:spt="2" style="position:absolute;left:0pt;margin-left:54.75pt;margin-top:29.3pt;height:39.55pt;width:367.5pt;z-index:251832320;mso-width-relative:page;mso-height-relative:page;" fillcolor="#FFFFFF" filled="t" stroked="t" coordsize="21600,21600" arcsize="0.166666666666667" o:gfxdata="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UZrdYAAAAKAQAADwAAAAAAAAABACAA&#10;AAAiAAAAZHJzL2Rvd25yZXYueG1sUEsBAhQAFAAAAAgAh07iQM2/VXQPAgAAWAQAAA4AAAAAAAAA&#10;AQAgAAAAJQEAAGRycy9lMm9Eb2MueG1sUEsFBgAAAAAGAAYAWQEAAKYFAAAAAA==&#10;">
                <v:fill on="t" focussize="0,0"/>
                <v:stroke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cs="仿宋"/>
                          <w:sz w:val="21"/>
                          <w:szCs w:val="21"/>
                        </w:rPr>
                      </w:pPr>
                      <w:r>
                        <w:rPr>
                          <w:rFonts w:hint="eastAsia" w:ascii="宋体" w:hAnsi="宋体" w:cs="仿宋"/>
                          <w:sz w:val="21"/>
                          <w:szCs w:val="21"/>
                        </w:rPr>
                        <w:t>制作现场笔录，由当事人（或见证人）、执法人员签名或盖章确认，</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cs="仿宋"/>
                          <w:sz w:val="21"/>
                          <w:szCs w:val="21"/>
                        </w:rPr>
                      </w:pPr>
                      <w:r>
                        <w:rPr>
                          <w:rFonts w:hint="eastAsia" w:ascii="宋体" w:hAnsi="宋体" w:cs="仿宋"/>
                          <w:sz w:val="21"/>
                          <w:szCs w:val="21"/>
                        </w:rPr>
                        <w:t>向当事人送达行政强制措施决定书</w:t>
                      </w:r>
                    </w:p>
                    <w:p/>
                  </w:txbxContent>
                </v:textbox>
              </v:roundrect>
            </w:pict>
          </mc:Fallback>
        </mc:AlternateContent>
      </w:r>
    </w:p>
    <w:p w:rsidR="00127A20" w:rsidRDefault="00127A20">
      <w:pPr>
        <w:rPr>
          <w:rFonts w:ascii="宋体" w:hAnsi="宋体" w:cs="宋体"/>
          <w:color w:val="000000"/>
          <w:sz w:val="28"/>
          <w:szCs w:val="28"/>
        </w:rPr>
      </w:pPr>
    </w:p>
    <w:p w:rsidR="00127A20" w:rsidRDefault="00603479">
      <w:pPr>
        <w:rPr>
          <w:rFonts w:ascii="宋体" w:hAnsi="宋体" w:cs="宋体"/>
          <w:color w:val="000000"/>
          <w:sz w:val="28"/>
          <w:szCs w:val="28"/>
        </w:rPr>
      </w:pPr>
      <w:r>
        <w:rPr>
          <w:rFonts w:ascii="宋体" w:hAnsi="宋体" w:cs="宋体" w:hint="eastAsia"/>
          <w:noProof/>
          <w:color w:val="000000"/>
        </w:rPr>
        <mc:AlternateContent>
          <mc:Choice Requires="wps">
            <w:drawing>
              <wp:anchor distT="0" distB="0" distL="114300" distR="114300" simplePos="0" relativeHeight="251857920" behindDoc="0" locked="0" layoutInCell="1" allowOverlap="1">
                <wp:simplePos x="0" y="0"/>
                <wp:positionH relativeFrom="column">
                  <wp:posOffset>774065</wp:posOffset>
                </wp:positionH>
                <wp:positionV relativeFrom="paragraph">
                  <wp:posOffset>220980</wp:posOffset>
                </wp:positionV>
                <wp:extent cx="4511040" cy="300990"/>
                <wp:effectExtent l="4445" t="5080" r="18415" b="17780"/>
                <wp:wrapNone/>
                <wp:docPr id="133" name="自选图形 130"/>
                <wp:cNvGraphicFramePr/>
                <a:graphic xmlns:a="http://schemas.openxmlformats.org/drawingml/2006/main">
                  <a:graphicData uri="http://schemas.microsoft.com/office/word/2010/wordprocessingShape">
                    <wps:wsp>
                      <wps:cNvSpPr/>
                      <wps:spPr>
                        <a:xfrm>
                          <a:off x="0" y="0"/>
                          <a:ext cx="4511040" cy="3009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127A20" w:rsidRDefault="00603479">
                            <w:pPr>
                              <w:jc w:val="center"/>
                              <w:rPr>
                                <w:rFonts w:ascii="宋体" w:hAnsi="宋体" w:cs="仿宋"/>
                                <w:sz w:val="18"/>
                                <w:szCs w:val="18"/>
                              </w:rPr>
                            </w:pPr>
                            <w:r>
                              <w:rPr>
                                <w:rFonts w:ascii="宋体" w:hAnsi="宋体" w:cs="仿宋" w:hint="eastAsia"/>
                                <w:sz w:val="18"/>
                                <w:szCs w:val="18"/>
                              </w:rPr>
                              <w:t>实施行政强制措施</w:t>
                            </w:r>
                          </w:p>
                          <w:p w:rsidR="00127A20" w:rsidRDefault="00127A20"/>
                        </w:txbxContent>
                      </wps:txbx>
                      <wps:bodyPr upright="1"/>
                    </wps:wsp>
                  </a:graphicData>
                </a:graphic>
              </wp:anchor>
            </w:drawing>
          </mc:Choice>
          <mc:Fallback xmlns:wpsCustomData="http://www.wps.cn/officeDocument/2013/wpsCustomData" xmlns:w15="http://schemas.microsoft.com/office/word/2012/wordml">
            <w:pict>
              <v:roundrect id="自选图形 130" o:spid="_x0000_s1026" o:spt="2" style="position:absolute;left:0pt;margin-left:60.95pt;margin-top:17.4pt;height:23.7pt;width:355.2pt;z-index:251857920;mso-width-relative:page;mso-height-relative:page;" fillcolor="#FFFFFF" filled="t" stroked="t" coordsize="21600,21600" arcsize="0.166666666666667" o:gfxdata="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84uCM&#10;1AAAAAkBAAAPAAAAAAAAAAEAIAAAACIAAABkcnMvZG93bnJldi54bWxQSwECFAAUAAAACACHTuJA&#10;Al8ZniUCAABaBAAADgAAAAAAAAABACAAAAAjAQAAZHJzL2Uyb0RvYy54bWxQSwUGAAAAAAYABgBZ&#10;AQAAugUAAAAA&#10;">
                <v:fill on="t" focussize="0,0"/>
                <v:stroke color="#000000" joinstyle="round"/>
                <v:imagedata o:title=""/>
                <o:lock v:ext="edit" aspectratio="f"/>
                <v:textbox>
                  <w:txbxContent>
                    <w:p>
                      <w:pPr>
                        <w:jc w:val="center"/>
                        <w:rPr>
                          <w:rFonts w:ascii="宋体" w:hAnsi="宋体" w:cs="仿宋"/>
                          <w:sz w:val="18"/>
                          <w:szCs w:val="18"/>
                        </w:rPr>
                      </w:pPr>
                      <w:r>
                        <w:rPr>
                          <w:rFonts w:hint="eastAsia" w:ascii="宋体" w:hAnsi="宋体" w:cs="仿宋"/>
                          <w:sz w:val="18"/>
                          <w:szCs w:val="18"/>
                        </w:rPr>
                        <w:t>实施行政强制措施</w:t>
                      </w:r>
                    </w:p>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858944" behindDoc="0" locked="0" layoutInCell="1" allowOverlap="1">
                <wp:simplePos x="0" y="0"/>
                <wp:positionH relativeFrom="column">
                  <wp:posOffset>3162300</wp:posOffset>
                </wp:positionH>
                <wp:positionV relativeFrom="paragraph">
                  <wp:posOffset>30480</wp:posOffset>
                </wp:positionV>
                <wp:extent cx="635" cy="185420"/>
                <wp:effectExtent l="37465" t="0" r="38100" b="5080"/>
                <wp:wrapNone/>
                <wp:docPr id="134" name="Line 658"/>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8" o:spid="_x0000_s1026" o:spt="20" style="position:absolute;left:0pt;margin-left:249pt;margin-top:2.4pt;height:14.6pt;width:0.05pt;z-index:251858944;mso-width-relative:page;mso-height-relative:page;" filled="f" stroked="t" coordsize="21600,21600" o:gfxdata="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NN0uX&#10;2AAAAAgBAAAPAAAAAAAAAAEAIAAAACIAAABkcnMvZG93bnJldi54bWxQSwECFAAUAAAACACHTuJA&#10;U+1L6+gBAADiAwAADgAAAAAAAAABACAAAAAnAQAAZHJzL2Uyb0RvYy54bWxQSwUGAAAAAAYABgBZ&#10;AQAAgQUAAAAA&#10;">
                <v:fill on="f" focussize="0,0"/>
                <v:stroke color="#000000" joinstyle="round" endarrow="block"/>
                <v:imagedata o:title=""/>
                <o:lock v:ext="edit" aspectratio="f"/>
              </v:line>
            </w:pict>
          </mc:Fallback>
        </mc:AlternateContent>
      </w:r>
    </w:p>
    <w:p w:rsidR="00127A20" w:rsidRDefault="00603479">
      <w:pPr>
        <w:rPr>
          <w:rFonts w:ascii="宋体" w:hAnsi="宋体" w:cs="宋体"/>
          <w:color w:val="000000"/>
          <w:sz w:val="28"/>
          <w:szCs w:val="28"/>
        </w:rPr>
      </w:pPr>
      <w:r>
        <w:rPr>
          <w:rFonts w:ascii="宋体" w:hAnsi="宋体" w:cs="宋体" w:hint="eastAsia"/>
          <w:noProof/>
        </w:rPr>
        <mc:AlternateContent>
          <mc:Choice Requires="wps">
            <w:drawing>
              <wp:anchor distT="0" distB="0" distL="114300" distR="114300" simplePos="0" relativeHeight="251860992" behindDoc="0" locked="0" layoutInCell="1" allowOverlap="1">
                <wp:simplePos x="0" y="0"/>
                <wp:positionH relativeFrom="column">
                  <wp:posOffset>1275715</wp:posOffset>
                </wp:positionH>
                <wp:positionV relativeFrom="paragraph">
                  <wp:posOffset>119380</wp:posOffset>
                </wp:positionV>
                <wp:extent cx="1270" cy="134620"/>
                <wp:effectExtent l="37465" t="0" r="37465" b="17780"/>
                <wp:wrapNone/>
                <wp:docPr id="140" name="Line 660"/>
                <wp:cNvGraphicFramePr/>
                <a:graphic xmlns:a="http://schemas.openxmlformats.org/drawingml/2006/main">
                  <a:graphicData uri="http://schemas.microsoft.com/office/word/2010/wordprocessingShape">
                    <wps:wsp>
                      <wps:cNvCnPr/>
                      <wps:spPr>
                        <a:xfrm>
                          <a:off x="0" y="0"/>
                          <a:ext cx="1270" cy="1346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0" o:spid="_x0000_s1026" o:spt="20" style="position:absolute;left:0pt;margin-left:100.45pt;margin-top:9.4pt;height:10.6pt;width:0.1pt;z-index:251860992;mso-width-relative:page;mso-height-relative:page;" filled="f" stroked="t" coordsize="21600,21600" o:gfxdata="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6htGXY&#10;AAAACQEAAA8AAAAAAAAAAQAgAAAAIgAAAGRycy9kb3ducmV2LnhtbFBLAQIUABQAAAAIAIdO4kCF&#10;S5Kk5wEAAOMDAAAOAAAAAAAAAAEAIAAAACcBAABkcnMvZTJvRG9jLnhtbFBLBQYAAAAABgAGAFkB&#10;AACA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3040" behindDoc="0" locked="0" layoutInCell="1" allowOverlap="1">
                <wp:simplePos x="0" y="0"/>
                <wp:positionH relativeFrom="column">
                  <wp:posOffset>4778375</wp:posOffset>
                </wp:positionH>
                <wp:positionV relativeFrom="paragraph">
                  <wp:posOffset>164465</wp:posOffset>
                </wp:positionV>
                <wp:extent cx="635" cy="185420"/>
                <wp:effectExtent l="37465" t="0" r="38100" b="5080"/>
                <wp:wrapNone/>
                <wp:docPr id="138" name="Line 662"/>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2" o:spid="_x0000_s1026" o:spt="20" style="position:absolute;left:0pt;margin-left:376.25pt;margin-top:12.95pt;height:14.6pt;width:0.05pt;z-index:251863040;mso-width-relative:page;mso-height-relative:page;" filled="f" stroked="t" coordsize="21600,21600" o:gfxdata="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X6l&#10;N9kAAAAJAQAADwAAAAAAAAABACAAAAAiAAAAZHJzL2Rvd25yZXYueG1sUEsBAhQAFAAAAAgAh07i&#10;QK+/GnnoAQAA4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6896" behindDoc="0" locked="0" layoutInCell="1" allowOverlap="1">
                <wp:simplePos x="0" y="0"/>
                <wp:positionH relativeFrom="column">
                  <wp:posOffset>3248025</wp:posOffset>
                </wp:positionH>
                <wp:positionV relativeFrom="paragraph">
                  <wp:posOffset>139700</wp:posOffset>
                </wp:positionV>
                <wp:extent cx="635" cy="185420"/>
                <wp:effectExtent l="37465" t="0" r="38100" b="5080"/>
                <wp:wrapNone/>
                <wp:docPr id="139" name="Line 656"/>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6" o:spid="_x0000_s1026" o:spt="20" style="position:absolute;left:0pt;margin-left:255.75pt;margin-top:11pt;height:14.6pt;width:0.05pt;z-index:251856896;mso-width-relative:page;mso-height-relative:page;" filled="f" stroked="t" coordsize="21600,21600" o:gfxdata="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zj&#10;79kAAAAJAQAADwAAAAAAAAABACAAAAAiAAAAZHJzL2Rvd25yZXYueG1sUEsBAhQAFAAAAAgAh07i&#10;QCz8MMPoAQAA4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4064" behindDoc="0" locked="0" layoutInCell="1" allowOverlap="1">
                <wp:simplePos x="0" y="0"/>
                <wp:positionH relativeFrom="column">
                  <wp:posOffset>4239260</wp:posOffset>
                </wp:positionH>
                <wp:positionV relativeFrom="paragraph">
                  <wp:posOffset>363220</wp:posOffset>
                </wp:positionV>
                <wp:extent cx="1156335" cy="784225"/>
                <wp:effectExtent l="5080" t="4445" r="19685" b="11430"/>
                <wp:wrapNone/>
                <wp:docPr id="135" name="AutoShape 663"/>
                <wp:cNvGraphicFramePr/>
                <a:graphic xmlns:a="http://schemas.openxmlformats.org/drawingml/2006/main">
                  <a:graphicData uri="http://schemas.microsoft.com/office/word/2010/wordprocessingShape">
                    <wps:wsp>
                      <wps:cNvSpPr/>
                      <wps:spPr>
                        <a:xfrm>
                          <a:off x="0" y="0"/>
                          <a:ext cx="1156335" cy="7842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szCs w:val="21"/>
                              </w:rPr>
                            </w:pPr>
                            <w:r>
                              <w:rPr>
                                <w:rFonts w:ascii="宋体" w:hAnsi="宋体" w:hint="eastAsia"/>
                                <w:szCs w:val="21"/>
                              </w:rPr>
                              <w:t>冻结存款、汇款：向金融机构交付冻结通知书</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63" o:spid="_x0000_s1026" o:spt="176" type="#_x0000_t176" style="position:absolute;left:0pt;margin-left:333.8pt;margin-top:28.6pt;height:61.75pt;width:91.05pt;z-index:251864064;mso-width-relative:page;mso-height-relative:page;" fillcolor="#FFFFFF" filled="t" stroked="t" coordsize="21600,21600" o:gfxdata="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&#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pfEHfYAAAACgEAAA8AAAAAAAAAAQAgAAAAIgAAAGRy&#10;cy9kb3ducmV2LnhtbFBLAQIUABQAAAAIAIdO4kCo5zm3BQIAAEUEAAAOAAAAAAAAAAEAIAAAACc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冻结存款、汇款：向金融机构交付冻结通知书</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62016" behindDoc="0" locked="0" layoutInCell="1" allowOverlap="1">
                <wp:simplePos x="0" y="0"/>
                <wp:positionH relativeFrom="column">
                  <wp:posOffset>2447925</wp:posOffset>
                </wp:positionH>
                <wp:positionV relativeFrom="paragraph">
                  <wp:posOffset>334645</wp:posOffset>
                </wp:positionV>
                <wp:extent cx="1710690" cy="774700"/>
                <wp:effectExtent l="4445" t="5080" r="18415" b="20320"/>
                <wp:wrapNone/>
                <wp:docPr id="136" name="AutoShape 661"/>
                <wp:cNvGraphicFramePr/>
                <a:graphic xmlns:a="http://schemas.openxmlformats.org/drawingml/2006/main">
                  <a:graphicData uri="http://schemas.microsoft.com/office/word/2010/wordprocessingShape">
                    <wps:wsp>
                      <wps:cNvSpPr/>
                      <wps:spPr>
                        <a:xfrm>
                          <a:off x="0" y="0"/>
                          <a:ext cx="1710690" cy="774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szCs w:val="21"/>
                              </w:rPr>
                            </w:pPr>
                            <w:r>
                              <w:rPr>
                                <w:rFonts w:ascii="宋体" w:hAnsi="宋体" w:hint="eastAsia"/>
                                <w:szCs w:val="21"/>
                              </w:rPr>
                              <w:t>限制公民人身自由：通知当事人家属实施行政强制措施的行政机关、地点和期限</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61" o:spid="_x0000_s1026" o:spt="176" type="#_x0000_t176" style="position:absolute;left:0pt;margin-left:192.75pt;margin-top:26.35pt;height:61pt;width:134.7pt;z-index:251862016;mso-width-relative:page;mso-height-relative:page;" fillcolor="#FFFFFF" filled="t" stroked="t" coordsize="21600,21600" o:gfxdata="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Sbno2QAAAAoBAAAPAAAAAAAAAAEAIAAAACIA&#10;AABkcnMvZG93bnJldi54bWxQSwECFAAUAAAACACHTuJAlq17TwgCAABFBAAADgAAAAAAAAABACAA&#10;AAAoAQAAZHJzL2Uyb0RvYy54bWxQSwUGAAAAAAYABgBZAQAAogU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限制公民人身自由：通知当事人家属实施行政强制措施的行政机关、地点和期限</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59968" behindDoc="0" locked="0" layoutInCell="1" allowOverlap="1">
                <wp:simplePos x="0" y="0"/>
                <wp:positionH relativeFrom="column">
                  <wp:posOffset>9525</wp:posOffset>
                </wp:positionH>
                <wp:positionV relativeFrom="paragraph">
                  <wp:posOffset>224155</wp:posOffset>
                </wp:positionV>
                <wp:extent cx="2359660" cy="964565"/>
                <wp:effectExtent l="4445" t="4445" r="17145" b="21590"/>
                <wp:wrapNone/>
                <wp:docPr id="137" name="AutoShape 659"/>
                <wp:cNvGraphicFramePr/>
                <a:graphic xmlns:a="http://schemas.openxmlformats.org/drawingml/2006/main">
                  <a:graphicData uri="http://schemas.microsoft.com/office/word/2010/wordprocessingShape">
                    <wps:wsp>
                      <wps:cNvSpPr/>
                      <wps:spPr>
                        <a:xfrm>
                          <a:off x="0" y="0"/>
                          <a:ext cx="2359660" cy="9645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spacing w:line="300" w:lineRule="exact"/>
                              <w:jc w:val="center"/>
                              <w:rPr>
                                <w:rFonts w:ascii="宋体" w:hAnsi="宋体"/>
                                <w:szCs w:val="21"/>
                              </w:rPr>
                            </w:pPr>
                            <w:r>
                              <w:rPr>
                                <w:rFonts w:ascii="宋体" w:hAnsi="宋体" w:hint="eastAsia"/>
                                <w:szCs w:val="21"/>
                              </w:rPr>
                              <w:t>查封、扣押：交付查封、扣押清单；</w:t>
                            </w:r>
                            <w:r>
                              <w:rPr>
                                <w:rFonts w:ascii="宋体" w:hAnsi="宋体" w:hint="eastAsia"/>
                                <w:color w:val="000000"/>
                                <w:szCs w:val="21"/>
                                <w:shd w:val="clear" w:color="auto" w:fill="FFFFFF"/>
                              </w:rPr>
                              <w:t>对物</w:t>
                            </w:r>
                            <w:r>
                              <w:rPr>
                                <w:rFonts w:ascii="宋体" w:hAnsi="宋体" w:hint="eastAsia"/>
                                <w:szCs w:val="21"/>
                              </w:rPr>
                              <w:t>品需要进行检测、检验、检疫或者技术鉴定的，应当书面告知当事人起止时间，费用由行政机关负担</w:t>
                            </w:r>
                          </w:p>
                        </w:txbxContent>
                      </wps:txbx>
                      <wps:bodyPr upright="1"/>
                    </wps:wsp>
                  </a:graphicData>
                </a:graphic>
              </wp:anchor>
            </w:drawing>
          </mc:Choice>
          <mc:Fallback xmlns:wpsCustomData="http://www.wps.cn/officeDocument/2013/wpsCustomData" xmlns:w15="http://schemas.microsoft.com/office/word/2012/wordml">
            <w:pict>
              <v:shape id="AutoShape 659" o:spid="_x0000_s1026" o:spt="176" type="#_x0000_t176" style="position:absolute;left:0pt;margin-left:0.75pt;margin-top:17.65pt;height:75.95pt;width:185.8pt;z-index:251859968;mso-width-relative:page;mso-height-relative:page;" fillcolor="#FFFFFF" filled="t" stroked="t" coordsize="21600,21600" o:gfxdata="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Yh3LNYAAAAIAQAADwAAAAAAAAABACAAAAAiAAAAZHJz&#10;L2Rvd25yZXYueG1sUEsBAhQAFAAAAAgAh07iQFyvXlkGAgAARQQAAA4AAAAAAAAAAQAgAAAAJQEA&#10;AGRycy9lMm9Eb2MueG1sUEsFBgAAAAAGAAYAWQEAAJ0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hAnsi="宋体"/>
                          <w:sz w:val="21"/>
                          <w:szCs w:val="21"/>
                        </w:rPr>
                      </w:pPr>
                      <w:r>
                        <w:rPr>
                          <w:rFonts w:hint="eastAsia" w:ascii="宋体" w:hAnsi="宋体"/>
                          <w:sz w:val="21"/>
                          <w:szCs w:val="21"/>
                        </w:rPr>
                        <w:t>查封、扣押：交付查封、扣押清单；</w:t>
                      </w:r>
                      <w:r>
                        <w:rPr>
                          <w:rFonts w:hint="eastAsia" w:ascii="宋体" w:hAnsi="宋体"/>
                          <w:color w:val="000000"/>
                          <w:sz w:val="21"/>
                          <w:szCs w:val="21"/>
                          <w:shd w:val="clear" w:color="auto" w:fill="FFFFFF"/>
                        </w:rPr>
                        <w:t>对物</w:t>
                      </w:r>
                      <w:r>
                        <w:rPr>
                          <w:rFonts w:hint="eastAsia" w:ascii="宋体" w:hAnsi="宋体"/>
                          <w:sz w:val="21"/>
                          <w:szCs w:val="21"/>
                        </w:rPr>
                        <w:t>品需要进行检测、检验、检疫或者技术鉴定的，应当书面告知当事人起止时间，费用由行政机关负担</w:t>
                      </w:r>
                    </w:p>
                  </w:txbxContent>
                </v:textbox>
              </v:shape>
            </w:pict>
          </mc:Fallback>
        </mc:AlternateContent>
      </w:r>
    </w:p>
    <w:p w:rsidR="00127A20" w:rsidRDefault="00127A20">
      <w:pPr>
        <w:rPr>
          <w:rFonts w:ascii="宋体" w:hAnsi="宋体" w:cs="宋体"/>
          <w:color w:val="000000"/>
          <w:sz w:val="28"/>
          <w:szCs w:val="28"/>
        </w:rPr>
      </w:pPr>
    </w:p>
    <w:p w:rsidR="00127A20" w:rsidRDefault="00603479">
      <w:pPr>
        <w:rPr>
          <w:rFonts w:ascii="宋体" w:hAnsi="宋体" w:cs="宋体"/>
          <w:color w:val="000000"/>
          <w:sz w:val="28"/>
          <w:szCs w:val="28"/>
        </w:rPr>
      </w:pPr>
      <w:r>
        <w:rPr>
          <w:rFonts w:ascii="宋体" w:hAnsi="宋体" w:cs="宋体" w:hint="eastAsia"/>
          <w:noProof/>
        </w:rPr>
        <mc:AlternateContent>
          <mc:Choice Requires="wps">
            <w:drawing>
              <wp:anchor distT="0" distB="0" distL="114300" distR="114300" simplePos="0" relativeHeight="251866112" behindDoc="0" locked="0" layoutInCell="1" allowOverlap="1">
                <wp:simplePos x="0" y="0"/>
                <wp:positionH relativeFrom="column">
                  <wp:posOffset>3256915</wp:posOffset>
                </wp:positionH>
                <wp:positionV relativeFrom="paragraph">
                  <wp:posOffset>327025</wp:posOffset>
                </wp:positionV>
                <wp:extent cx="8255" cy="188595"/>
                <wp:effectExtent l="33020" t="0" r="34925" b="1905"/>
                <wp:wrapNone/>
                <wp:docPr id="142" name="Line 665"/>
                <wp:cNvGraphicFramePr/>
                <a:graphic xmlns:a="http://schemas.openxmlformats.org/drawingml/2006/main">
                  <a:graphicData uri="http://schemas.microsoft.com/office/word/2010/wordprocessingShape">
                    <wps:wsp>
                      <wps:cNvCnPr/>
                      <wps:spPr>
                        <a:xfrm>
                          <a:off x="0" y="0"/>
                          <a:ext cx="8255" cy="18859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5" o:spid="_x0000_s1026" o:spt="20" style="position:absolute;left:0pt;margin-left:256.45pt;margin-top:25.75pt;height:14.85pt;width:0.65pt;z-index:251866112;mso-width-relative:page;mso-height-relative:page;" filled="f" stroked="t" coordsize="21600,21600" o:gfxdata="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RE&#10;U93aAAAACQEAAA8AAAAAAAAAAQAgAAAAIgAAAGRycy9kb3ducmV2LnhtbFBLAQIUABQAAAAIAIdO&#10;4kBNFO3X6AEAAOMDAAAOAAAAAAAAAAEAIAAAACkBAABkcnMvZTJvRG9jLnhtbFBLBQYAAAAABgAG&#10;AFkBAACD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5088" behindDoc="0" locked="0" layoutInCell="1" allowOverlap="1">
                <wp:simplePos x="0" y="0"/>
                <wp:positionH relativeFrom="column">
                  <wp:posOffset>1038225</wp:posOffset>
                </wp:positionH>
                <wp:positionV relativeFrom="paragraph">
                  <wp:posOffset>373380</wp:posOffset>
                </wp:positionV>
                <wp:extent cx="6350" cy="142240"/>
                <wp:effectExtent l="34925" t="0" r="34925" b="10160"/>
                <wp:wrapNone/>
                <wp:docPr id="143" name="Line 664"/>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4" o:spid="_x0000_s1026" o:spt="20" style="position:absolute;left:0pt;margin-left:81.75pt;margin-top:29.4pt;height:11.2pt;width:0.5pt;z-index:251865088;mso-width-relative:page;mso-height-relative:page;" filled="f" stroked="t" coordsize="21600,21600" o:gfxdata="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rj&#10;K9bZAAAACQEAAA8AAAAAAAAAAQAgAAAAIgAAAGRycy9kb3ducmV2LnhtbFBLAQIUABQAAAAIAIdO&#10;4kD4tFbr6QEAAOMDAAAOAAAAAAAAAAEAIAAAACgBAABkcnMvZTJvRG9jLnhtbFBLBQYAAAAABgAG&#10;AFkBAACD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67136" behindDoc="0" locked="0" layoutInCell="1" allowOverlap="1">
                <wp:simplePos x="0" y="0"/>
                <wp:positionH relativeFrom="column">
                  <wp:posOffset>4711065</wp:posOffset>
                </wp:positionH>
                <wp:positionV relativeFrom="paragraph">
                  <wp:posOffset>373380</wp:posOffset>
                </wp:positionV>
                <wp:extent cx="6350" cy="142240"/>
                <wp:effectExtent l="34925" t="0" r="34925" b="10160"/>
                <wp:wrapNone/>
                <wp:docPr id="141" name="Line 666"/>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66" o:spid="_x0000_s1026" o:spt="20" style="position:absolute;left:0pt;margin-left:370.95pt;margin-top:29.4pt;height:11.2pt;width:0.5pt;z-index:251867136;mso-width-relative:page;mso-height-relative:page;" filled="f" stroked="t" coordsize="21600,21600" o:gfxdata="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rQ&#10;INLaAAAACQEAAA8AAAAAAAAAAQAgAAAAIgAAAGRycy9kb3ducmV2LnhtbFBLAQIUABQAAAAIAIdO&#10;4kCzbmtw6AEAAOMDAAAOAAAAAAAAAAEAIAAAACkBAABkcnMvZTJvRG9jLnhtbFBLBQYAAAAABgAG&#10;AFkBAACDBQAAAAA=&#10;">
                <v:fill on="f" focussize="0,0"/>
                <v:stroke color="#000000" joinstyle="round" endarrow="block"/>
                <v:imagedata o:title=""/>
                <o:lock v:ext="edit" aspectratio="f"/>
              </v:line>
            </w:pict>
          </mc:Fallback>
        </mc:AlternateContent>
      </w:r>
    </w:p>
    <w:p w:rsidR="00127A20" w:rsidRDefault="00603479">
      <w:pPr>
        <w:rPr>
          <w:rFonts w:ascii="宋体" w:hAnsi="宋体" w:cs="宋体"/>
          <w:color w:val="000000"/>
          <w:sz w:val="28"/>
          <w:szCs w:val="28"/>
        </w:rPr>
      </w:pPr>
      <w:r>
        <w:rPr>
          <w:rFonts w:ascii="宋体" w:hAnsi="宋体" w:cs="宋体" w:hint="eastAsia"/>
          <w:noProof/>
        </w:rPr>
        <mc:AlternateContent>
          <mc:Choice Requires="wps">
            <w:drawing>
              <wp:anchor distT="0" distB="0" distL="114300" distR="114300" simplePos="0" relativeHeight="251844608" behindDoc="0" locked="0" layoutInCell="1" allowOverlap="1">
                <wp:simplePos x="0" y="0"/>
                <wp:positionH relativeFrom="column">
                  <wp:posOffset>403860</wp:posOffset>
                </wp:positionH>
                <wp:positionV relativeFrom="paragraph">
                  <wp:posOffset>125095</wp:posOffset>
                </wp:positionV>
                <wp:extent cx="4653915" cy="509905"/>
                <wp:effectExtent l="4445" t="4445" r="8890" b="19050"/>
                <wp:wrapNone/>
                <wp:docPr id="144" name="AutoShape 644"/>
                <wp:cNvGraphicFramePr/>
                <a:graphic xmlns:a="http://schemas.openxmlformats.org/drawingml/2006/main">
                  <a:graphicData uri="http://schemas.microsoft.com/office/word/2010/wordprocessingShape">
                    <wps:wsp>
                      <wps:cNvSpPr/>
                      <wps:spPr>
                        <a:xfrm>
                          <a:off x="0" y="0"/>
                          <a:ext cx="4653915" cy="5099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szCs w:val="21"/>
                              </w:rPr>
                            </w:pPr>
                            <w:r>
                              <w:rPr>
                                <w:rFonts w:ascii="宋体" w:hAnsi="宋体" w:hint="eastAsia"/>
                                <w:szCs w:val="21"/>
                              </w:rPr>
                              <w:t>30</w:t>
                            </w:r>
                            <w:r>
                              <w:rPr>
                                <w:rFonts w:ascii="宋体" w:hAnsi="宋体" w:hint="eastAsia"/>
                                <w:szCs w:val="21"/>
                              </w:rPr>
                              <w:t>日内查清事实，作出处理决定；情况复杂的经行政机关负责人批准，可以延长，但是延长期限不得超过</w:t>
                            </w:r>
                            <w:r>
                              <w:rPr>
                                <w:rFonts w:ascii="宋体" w:hAnsi="宋体" w:hint="eastAsia"/>
                                <w:szCs w:val="21"/>
                              </w:rPr>
                              <w:t>30</w:t>
                            </w:r>
                            <w:r>
                              <w:rPr>
                                <w:rFonts w:ascii="宋体" w:hAnsi="宋体" w:hint="eastAsia"/>
                                <w:szCs w:val="21"/>
                              </w:rPr>
                              <w:t>日。法律、行政法规另有规定的除外</w:t>
                            </w:r>
                          </w:p>
                          <w:p w:rsidR="00127A20" w:rsidRDefault="00127A20">
                            <w:pPr>
                              <w:jc w:val="center"/>
                              <w:rPr>
                                <w:rFonts w:ascii="仿宋_GB2312" w:eastAsia="仿宋_GB2312"/>
                                <w:sz w:val="18"/>
                                <w:szCs w:val="18"/>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4" o:spid="_x0000_s1026" o:spt="176" type="#_x0000_t176" style="position:absolute;left:0pt;margin-left:31.8pt;margin-top:9.85pt;height:40.15pt;width:366.45pt;z-index:251844608;mso-width-relative:page;mso-height-relative:page;" fillcolor="#FFFFFF" filled="t" stroked="t" coordsize="21600,21600" o:gfxdata="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&#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1awYrXAAAACQEAAA8AAAAAAAAAAQAgAAAAIgAAAGRy&#10;cy9kb3ducmV2LnhtbFBLAQIUABQAAAAIAIdO4kCcQwt9BgIAAEUEAAAOAAAAAAAAAAEAIAAAACY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30日内查清事实，作出处理决定；情况复杂的经行政机关负责人批准，可以延长，但是延长期限不得超过30日。法律、行政法规另有规定的除外</w:t>
                      </w:r>
                    </w:p>
                    <w:p>
                      <w:pPr>
                        <w:jc w:val="center"/>
                        <w:rPr>
                          <w:rFonts w:ascii="仿宋_GB2312" w:eastAsia="仿宋_GB2312"/>
                          <w:sz w:val="18"/>
                          <w:szCs w:val="18"/>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27A20" w:rsidRDefault="00603479">
      <w:pPr>
        <w:rPr>
          <w:rFonts w:ascii="宋体" w:hAnsi="宋体" w:cs="宋体"/>
          <w:color w:val="000000"/>
          <w:sz w:val="28"/>
          <w:szCs w:val="28"/>
        </w:rPr>
      </w:pPr>
      <w:r>
        <w:rPr>
          <w:rFonts w:ascii="宋体" w:hAnsi="宋体" w:cs="宋体" w:hint="eastAsia"/>
          <w:noProof/>
        </w:rPr>
        <mc:AlternateContent>
          <mc:Choice Requires="wps">
            <w:drawing>
              <wp:anchor distT="0" distB="0" distL="114300" distR="114300" simplePos="0" relativeHeight="251853824" behindDoc="0" locked="0" layoutInCell="1" allowOverlap="1">
                <wp:simplePos x="0" y="0"/>
                <wp:positionH relativeFrom="column">
                  <wp:posOffset>3638550</wp:posOffset>
                </wp:positionH>
                <wp:positionV relativeFrom="paragraph">
                  <wp:posOffset>229870</wp:posOffset>
                </wp:positionV>
                <wp:extent cx="8890" cy="151130"/>
                <wp:effectExtent l="33655" t="0" r="33655" b="1270"/>
                <wp:wrapNone/>
                <wp:docPr id="148" name="Line 653"/>
                <wp:cNvGraphicFramePr/>
                <a:graphic xmlns:a="http://schemas.openxmlformats.org/drawingml/2006/main">
                  <a:graphicData uri="http://schemas.microsoft.com/office/word/2010/wordprocessingShape">
                    <wps:wsp>
                      <wps:cNvCnPr/>
                      <wps:spPr>
                        <a:xfrm flipH="1">
                          <a:off x="0" y="0"/>
                          <a:ext cx="8890" cy="1511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3" o:spid="_x0000_s1026" o:spt="20" style="position:absolute;left:0pt;flip:x;margin-left:286.5pt;margin-top:18.1pt;height:11.9pt;width:0.7pt;z-index:251853824;mso-width-relative:page;mso-height-relative:page;" filled="f" stroked="t" coordsize="21600,21600" o:gfxdata="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EaBhLaAAAACQEAAA8AAAAAAAAAAQAgAAAAIgAAAGRycy9kb3ducmV2LnhtbFBLAQIU&#10;ABQAAAAIAIdO4kC5wpLT8QEAAO0DAAAOAAAAAAAAAAEAIAAAACkBAABkcnMvZTJvRG9jLnhtbFBL&#10;BQYAAAAABgAGAFkBAACM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2800" behindDoc="0" locked="0" layoutInCell="1" allowOverlap="1">
                <wp:simplePos x="0" y="0"/>
                <wp:positionH relativeFrom="column">
                  <wp:posOffset>4647565</wp:posOffset>
                </wp:positionH>
                <wp:positionV relativeFrom="paragraph">
                  <wp:posOffset>220345</wp:posOffset>
                </wp:positionV>
                <wp:extent cx="635" cy="189230"/>
                <wp:effectExtent l="37465" t="0" r="38100" b="1270"/>
                <wp:wrapNone/>
                <wp:docPr id="146" name="Line 652"/>
                <wp:cNvGraphicFramePr/>
                <a:graphic xmlns:a="http://schemas.openxmlformats.org/drawingml/2006/main">
                  <a:graphicData uri="http://schemas.microsoft.com/office/word/2010/wordprocessingShape">
                    <wps:wsp>
                      <wps:cNvCnPr/>
                      <wps:spPr>
                        <a:xfrm>
                          <a:off x="0" y="0"/>
                          <a:ext cx="635" cy="1892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2" o:spid="_x0000_s1026" o:spt="20" style="position:absolute;left:0pt;margin-left:365.95pt;margin-top:17.35pt;height:14.9pt;width:0.05pt;z-index:251852800;mso-width-relative:page;mso-height-relative:page;" filled="f" stroked="t" coordsize="21600,21600" o:gfxdata="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I&#10;7guf2wAAAAkBAAAPAAAAAAAAAAEAIAAAACIAAABkcnMvZG93bnJldi54bWxQSwECFAAUAAAACACH&#10;TuJAxZYkaugBAADiAwAADgAAAAAAAAABACAAAAAqAQAAZHJzL2Uyb0RvYy54bWxQSwUGAAAAAAYA&#10;BgBZAQAAhAU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0752" behindDoc="0" locked="0" layoutInCell="1" allowOverlap="1">
                <wp:simplePos x="0" y="0"/>
                <wp:positionH relativeFrom="column">
                  <wp:posOffset>2286000</wp:posOffset>
                </wp:positionH>
                <wp:positionV relativeFrom="paragraph">
                  <wp:posOffset>252095</wp:posOffset>
                </wp:positionV>
                <wp:extent cx="635" cy="214630"/>
                <wp:effectExtent l="38100" t="0" r="37465" b="13970"/>
                <wp:wrapNone/>
                <wp:docPr id="151" name="Line 650"/>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0" o:spid="_x0000_s1026" o:spt="20" style="position:absolute;left:0pt;flip:x;margin-left:180pt;margin-top:19.85pt;height:16.9pt;width:0.05pt;z-index:251850752;mso-width-relative:page;mso-height-relative:page;" filled="f" stroked="t" coordsize="21600,21600" o:gfxdata="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3nFW2QAAAAkBAAAPAAAAAAAAAAEAIAAAACIAAABkcnMvZG93bnJldi54bWxQSwECFAAUAAAA&#10;CACHTuJAr8GgPe0BAADsAwAADgAAAAAAAAABACAAAAAoAQAAZHJzL2Uyb0RvYy54bWxQSwUGAAAA&#10;AAYABgBZAQAAhwU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51776" behindDoc="0" locked="0" layoutInCell="1" allowOverlap="1">
                <wp:simplePos x="0" y="0"/>
                <wp:positionH relativeFrom="column">
                  <wp:posOffset>1133475</wp:posOffset>
                </wp:positionH>
                <wp:positionV relativeFrom="paragraph">
                  <wp:posOffset>233045</wp:posOffset>
                </wp:positionV>
                <wp:extent cx="635" cy="214630"/>
                <wp:effectExtent l="38100" t="0" r="37465" b="13970"/>
                <wp:wrapNone/>
                <wp:docPr id="152" name="Line 651"/>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1" o:spid="_x0000_s1026" o:spt="20" style="position:absolute;left:0pt;flip:x;margin-left:89.25pt;margin-top:18.35pt;height:16.9pt;width:0.05pt;z-index:251851776;mso-width-relative:page;mso-height-relative:page;" filled="f" stroked="t" coordsize="21600,21600" o:gfxdata="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OOl5tkAAAAJAQAADwAAAAAAAAABACAAAAAiAAAAZHJzL2Rvd25yZXYueG1sUEsBAhQAFAAA&#10;AAgAh07iQCtBrTnuAQAA7AMAAA4AAAAAAAAAAQAgAAAAKAEAAGRycy9lMm9Eb2MueG1sUEsFBgAA&#10;AAAGAAYAWQEAAIg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47680" behindDoc="0" locked="0" layoutInCell="1" allowOverlap="1">
                <wp:simplePos x="0" y="0"/>
                <wp:positionH relativeFrom="column">
                  <wp:posOffset>4189095</wp:posOffset>
                </wp:positionH>
                <wp:positionV relativeFrom="paragraph">
                  <wp:posOffset>392430</wp:posOffset>
                </wp:positionV>
                <wp:extent cx="1019810" cy="503555"/>
                <wp:effectExtent l="4445" t="4445" r="23495" b="6350"/>
                <wp:wrapNone/>
                <wp:docPr id="145" name="AutoShape 647"/>
                <wp:cNvGraphicFramePr/>
                <a:graphic xmlns:a="http://schemas.openxmlformats.org/drawingml/2006/main">
                  <a:graphicData uri="http://schemas.microsoft.com/office/word/2010/wordprocessingShape">
                    <wps:wsp>
                      <wps:cNvSpPr/>
                      <wps:spPr>
                        <a:xfrm>
                          <a:off x="0" y="0"/>
                          <a:ext cx="1019810" cy="5035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sz w:val="18"/>
                                <w:szCs w:val="18"/>
                              </w:rPr>
                            </w:pPr>
                            <w:r>
                              <w:rPr>
                                <w:rFonts w:ascii="宋体" w:hAnsi="宋体" w:hint="eastAsia"/>
                                <w:sz w:val="18"/>
                                <w:szCs w:val="18"/>
                              </w:rPr>
                              <w:t>依法移送有关机关</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7" o:spid="_x0000_s1026" o:spt="176" type="#_x0000_t176" style="position:absolute;left:0pt;margin-left:329.85pt;margin-top:30.9pt;height:39.65pt;width:80.3pt;z-index:251847680;mso-width-relative:page;mso-height-relative:page;" fillcolor="#FFFFFF" filled="t" stroked="t" coordsize="21600,21600" o:gfxdata="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&#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G4+U/2AAAAAoBAAAPAAAAAAAAAAEAIAAAACIAAABk&#10;cnMvZG93bnJldi54bWxQSwECFAAUAAAACACHTuJAVPId2gYCAABFBAAADgAAAAAAAAABACAAAAAn&#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依法移送有关机关</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48704" behindDoc="0" locked="0" layoutInCell="1" allowOverlap="1">
                <wp:simplePos x="0" y="0"/>
                <wp:positionH relativeFrom="column">
                  <wp:posOffset>3133725</wp:posOffset>
                </wp:positionH>
                <wp:positionV relativeFrom="paragraph">
                  <wp:posOffset>372745</wp:posOffset>
                </wp:positionV>
                <wp:extent cx="1019810" cy="513715"/>
                <wp:effectExtent l="4445" t="4445" r="23495" b="15240"/>
                <wp:wrapNone/>
                <wp:docPr id="147" name="AutoShape 648"/>
                <wp:cNvGraphicFramePr/>
                <a:graphic xmlns:a="http://schemas.openxmlformats.org/drawingml/2006/main">
                  <a:graphicData uri="http://schemas.microsoft.com/office/word/2010/wordprocessingShape">
                    <wps:wsp>
                      <wps:cNvSpPr/>
                      <wps:spPr>
                        <a:xfrm>
                          <a:off x="0" y="0"/>
                          <a:ext cx="1019810" cy="5137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rPr>
                            </w:pPr>
                            <w:r>
                              <w:rPr>
                                <w:rFonts w:ascii="宋体" w:hAnsi="宋体" w:hint="eastAsia"/>
                              </w:rPr>
                              <w:t>依法解除强制措施</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8" o:spid="_x0000_s1026" o:spt="176" type="#_x0000_t176" style="position:absolute;left:0pt;margin-left:246.75pt;margin-top:29.35pt;height:40.45pt;width:80.3pt;z-index:251848704;mso-width-relative:page;mso-height-relative:page;" fillcolor="#FFFFFF" filled="t" stroked="t" coordsize="21600,21600" o:gfxdata="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vb149gAAAAKAQAADwAAAAAAAAABACAAAAAiAAAA&#10;ZHJzL2Rvd25yZXYueG1sUEsBAhQAFAAAAAgAh07iQDOz2AIHAgAARQQAAA4AAAAAAAAAAQAgAAAA&#10;JwEAAGRycy9lMm9Eb2MueG1sUEsFBgAAAAAGAAYAWQEAAKAFAAAAAA==&#10;">
                <v:fill on="t" focussize="0,0"/>
                <v:stroke color="#000000" joinstyle="miter"/>
                <v:imagedata o:title=""/>
                <o:lock v:ext="edit" aspectratio="f"/>
                <v:textbox>
                  <w:txbxContent>
                    <w:p>
                      <w:pPr>
                        <w:jc w:val="center"/>
                        <w:rPr>
                          <w:rFonts w:ascii="宋体" w:hAnsi="宋体"/>
                        </w:rPr>
                      </w:pPr>
                      <w:r>
                        <w:rPr>
                          <w:rFonts w:hint="eastAsia" w:ascii="宋体" w:hAnsi="宋体"/>
                        </w:rPr>
                        <w:t>依法解除强制措施</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27A20" w:rsidRDefault="00603479">
      <w:pPr>
        <w:rPr>
          <w:rFonts w:ascii="宋体" w:hAnsi="宋体" w:cs="宋体"/>
          <w:color w:val="000000"/>
          <w:sz w:val="28"/>
          <w:szCs w:val="28"/>
        </w:rPr>
      </w:pPr>
      <w:r>
        <w:rPr>
          <w:rFonts w:ascii="宋体" w:hAnsi="宋体" w:cs="宋体" w:hint="eastAsia"/>
          <w:noProof/>
        </w:rPr>
        <mc:AlternateContent>
          <mc:Choice Requires="wps">
            <w:drawing>
              <wp:anchor distT="0" distB="0" distL="114300" distR="114300" simplePos="0" relativeHeight="251846656" behindDoc="0" locked="0" layoutInCell="1" allowOverlap="1">
                <wp:simplePos x="0" y="0"/>
                <wp:positionH relativeFrom="column">
                  <wp:posOffset>1764665</wp:posOffset>
                </wp:positionH>
                <wp:positionV relativeFrom="paragraph">
                  <wp:posOffset>70485</wp:posOffset>
                </wp:positionV>
                <wp:extent cx="1019810" cy="353695"/>
                <wp:effectExtent l="4445" t="4445" r="23495" b="22860"/>
                <wp:wrapNone/>
                <wp:docPr id="149" name="AutoShape 646"/>
                <wp:cNvGraphicFramePr/>
                <a:graphic xmlns:a="http://schemas.openxmlformats.org/drawingml/2006/main">
                  <a:graphicData uri="http://schemas.microsoft.com/office/word/2010/wordprocessingShape">
                    <wps:wsp>
                      <wps:cNvSpPr/>
                      <wps:spPr>
                        <a:xfrm>
                          <a:off x="0" y="0"/>
                          <a:ext cx="1019810" cy="3536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sz w:val="18"/>
                                <w:szCs w:val="18"/>
                              </w:rPr>
                            </w:pPr>
                            <w:r>
                              <w:rPr>
                                <w:rFonts w:ascii="宋体" w:hAnsi="宋体" w:hint="eastAsia"/>
                                <w:sz w:val="18"/>
                                <w:szCs w:val="18"/>
                              </w:rPr>
                              <w:t>依法予以销毁</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6" o:spid="_x0000_s1026" o:spt="176" type="#_x0000_t176" style="position:absolute;left:0pt;margin-left:138.95pt;margin-top:5.55pt;height:27.85pt;width:80.3pt;z-index:251846656;mso-width-relative:page;mso-height-relative:page;" fillcolor="#FFFFFF" filled="t" stroked="t" coordsize="21600,21600" o:gfxdata="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HN1JW1wAAAAkBAAAPAAAAAAAAAAEAIAAAACIAAABk&#10;cnMvZG93bnJldi54bWxQSwECFAAUAAAACACHTuJADU91XwcCAABFBAAADgAAAAAAAAABACAAAAAm&#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依法予以销毁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45632" behindDoc="0" locked="0" layoutInCell="1" allowOverlap="1">
                <wp:simplePos x="0" y="0"/>
                <wp:positionH relativeFrom="column">
                  <wp:posOffset>546735</wp:posOffset>
                </wp:positionH>
                <wp:positionV relativeFrom="paragraph">
                  <wp:posOffset>41910</wp:posOffset>
                </wp:positionV>
                <wp:extent cx="1019810" cy="381635"/>
                <wp:effectExtent l="4445" t="5080" r="23495" b="13335"/>
                <wp:wrapNone/>
                <wp:docPr id="150" name="AutoShape 645"/>
                <wp:cNvGraphicFramePr/>
                <a:graphic xmlns:a="http://schemas.openxmlformats.org/drawingml/2006/main">
                  <a:graphicData uri="http://schemas.microsoft.com/office/word/2010/wordprocessingShape">
                    <wps:wsp>
                      <wps:cNvSpPr/>
                      <wps:spPr>
                        <a:xfrm>
                          <a:off x="0" y="0"/>
                          <a:ext cx="1019810" cy="381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sz w:val="18"/>
                                <w:szCs w:val="18"/>
                              </w:rPr>
                            </w:pPr>
                            <w:r>
                              <w:rPr>
                                <w:rFonts w:ascii="宋体" w:hAnsi="宋体" w:hint="eastAsia"/>
                                <w:sz w:val="18"/>
                                <w:szCs w:val="18"/>
                              </w:rPr>
                              <w:t>依法予以没收</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5" o:spid="_x0000_s1026" o:spt="176" type="#_x0000_t176" style="position:absolute;left:0pt;margin-left:43.05pt;margin-top:3.3pt;height:30.05pt;width:80.3pt;z-index:251845632;mso-width-relative:page;mso-height-relative:page;" fillcolor="#FFFFFF" filled="t" stroked="t" coordsize="21600,21600" o:gfxdata="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yt1sdQAAAAHAQAADwAAAAAAAAABACAAAAAiAAAAZHJz&#10;L2Rvd25yZXYueG1sUEsBAhQAFAAAAAgAh07iQNqZWysIAgAARQQAAA4AAAAAAAAAAQAgAAAAIwEA&#10;AGRycy9lMm9Eb2MueG1sUEsFBgAAAAAGAAYAWQEAAJ0FA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依法予以没收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Pr>
          <w:rFonts w:ascii="宋体" w:hAnsi="宋体" w:cs="宋体" w:hint="eastAsia"/>
          <w:noProof/>
        </w:rPr>
        <mc:AlternateContent>
          <mc:Choice Requires="wps">
            <w:drawing>
              <wp:anchor distT="0" distB="0" distL="114300" distR="114300" simplePos="0" relativeHeight="251823104" behindDoc="0" locked="0" layoutInCell="1" allowOverlap="1">
                <wp:simplePos x="0" y="0"/>
                <wp:positionH relativeFrom="column">
                  <wp:posOffset>2314575</wp:posOffset>
                </wp:positionH>
                <wp:positionV relativeFrom="paragraph">
                  <wp:posOffset>282575</wp:posOffset>
                </wp:positionV>
                <wp:extent cx="635" cy="384175"/>
                <wp:effectExtent l="37465" t="0" r="38100" b="15875"/>
                <wp:wrapNone/>
                <wp:docPr id="155" name="Line 623"/>
                <wp:cNvGraphicFramePr/>
                <a:graphic xmlns:a="http://schemas.openxmlformats.org/drawingml/2006/main">
                  <a:graphicData uri="http://schemas.microsoft.com/office/word/2010/wordprocessingShape">
                    <wps:wsp>
                      <wps:cNvCnPr/>
                      <wps:spPr>
                        <a:xfrm>
                          <a:off x="0" y="0"/>
                          <a:ext cx="63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3" o:spid="_x0000_s1026" o:spt="20" style="position:absolute;left:0pt;margin-left:182.25pt;margin-top:22.25pt;height:30.25pt;width:0.05pt;z-index:251823104;mso-width-relative:page;mso-height-relative:page;" filled="f" stroked="t" coordsize="21600,21600" o:gfxdata="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VzlQ9kA&#10;AAAKAQAADwAAAAAAAAABACAAAAAiAAAAZHJzL2Rvd25yZXYueG1sUEsBAhQAFAAAAAgAh07iQC/l&#10;v2flAQAA4gMAAA4AAAAAAAAAAQAgAAAAKAEAAGRycy9lMm9Eb2MueG1sUEsFBgAAAAAGAAYAWQEA&#10;AH8FA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25152" behindDoc="0" locked="0" layoutInCell="1" allowOverlap="1">
                <wp:simplePos x="0" y="0"/>
                <wp:positionH relativeFrom="column">
                  <wp:posOffset>1143000</wp:posOffset>
                </wp:positionH>
                <wp:positionV relativeFrom="paragraph">
                  <wp:posOffset>282575</wp:posOffset>
                </wp:positionV>
                <wp:extent cx="9525" cy="384175"/>
                <wp:effectExtent l="36195" t="0" r="30480" b="15875"/>
                <wp:wrapNone/>
                <wp:docPr id="156" name="Line 625"/>
                <wp:cNvGraphicFramePr/>
                <a:graphic xmlns:a="http://schemas.openxmlformats.org/drawingml/2006/main">
                  <a:graphicData uri="http://schemas.microsoft.com/office/word/2010/wordprocessingShape">
                    <wps:wsp>
                      <wps:cNvCnPr/>
                      <wps:spPr>
                        <a:xfrm flipH="1">
                          <a:off x="0" y="0"/>
                          <a:ext cx="952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5" o:spid="_x0000_s1026" o:spt="20" style="position:absolute;left:0pt;flip:x;margin-left:90pt;margin-top:22.25pt;height:30.25pt;width:0.75pt;z-index:251825152;mso-width-relative:page;mso-height-relative:page;" filled="f" stroked="t" coordsize="21600,21600" o:gfxdata="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0TU02tgAAAAKAQAADwAAAAAAAAABACAAAAAiAAAAZHJzL2Rvd25yZXYueG1sUEsBAhQAFAAAAAgA&#10;h07iQHj/CJPsAQAA7QMAAA4AAAAAAAAAAQAgAAAAJwEAAGRycy9lMm9Eb2MueG1sUEsFBgAAAAAG&#10;AAYAWQEAAIUFAAAAAA==&#10;">
                <v:fill on="f" focussize="0,0"/>
                <v:stroke color="#000000" joinstyle="round" endarrow="block"/>
                <v:imagedata o:title=""/>
                <o:lock v:ext="edit" aspectratio="f"/>
              </v:line>
            </w:pict>
          </mc:Fallback>
        </mc:AlternateContent>
      </w:r>
    </w:p>
    <w:p w:rsidR="00127A20" w:rsidRDefault="00603479">
      <w:pPr>
        <w:rPr>
          <w:rFonts w:ascii="宋体" w:hAnsi="宋体" w:cs="宋体"/>
        </w:rPr>
      </w:pPr>
      <w:r>
        <w:rPr>
          <w:rFonts w:ascii="宋体" w:hAnsi="宋体" w:cs="宋体" w:hint="eastAsia"/>
          <w:noProof/>
        </w:rPr>
        <mc:AlternateContent>
          <mc:Choice Requires="wps">
            <w:drawing>
              <wp:anchor distT="0" distB="0" distL="114300" distR="114300" simplePos="0" relativeHeight="251854848" behindDoc="0" locked="0" layoutInCell="1" allowOverlap="1">
                <wp:simplePos x="0" y="0"/>
                <wp:positionH relativeFrom="column">
                  <wp:posOffset>3642360</wp:posOffset>
                </wp:positionH>
                <wp:positionV relativeFrom="paragraph">
                  <wp:posOffset>82550</wp:posOffset>
                </wp:positionV>
                <wp:extent cx="9525" cy="214630"/>
                <wp:effectExtent l="31750" t="0" r="34925" b="13970"/>
                <wp:wrapNone/>
                <wp:docPr id="153" name="Line 654"/>
                <wp:cNvGraphicFramePr/>
                <a:graphic xmlns:a="http://schemas.openxmlformats.org/drawingml/2006/main">
                  <a:graphicData uri="http://schemas.microsoft.com/office/word/2010/wordprocessingShape">
                    <wps:wsp>
                      <wps:cNvCnPr/>
                      <wps:spPr>
                        <a:xfrm>
                          <a:off x="0" y="0"/>
                          <a:ext cx="952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54" o:spid="_x0000_s1026" o:spt="20" style="position:absolute;left:0pt;margin-left:286.8pt;margin-top:6.5pt;height:16.9pt;width:0.75pt;z-index:251854848;mso-width-relative:page;mso-height-relative:page;" filled="f" stroked="t" coordsize="21600,21600" o:gfxdata="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e28l3a&#10;AAAACQEAAA8AAAAAAAAAAQAgAAAAIgAAAGRycy9kb3ducmV2LnhtbFBLAQIUABQAAAAIAIdO4kC6&#10;wnp95QEAAOMDAAAOAAAAAAAAAAEAIAAAACkBAABkcnMvZTJvRG9jLnhtbFBLBQYAAAAABgAGAFkB&#10;AACABQAAAAA=&#10;">
                <v:fill on="f" focussize="0,0"/>
                <v:stroke color="#000000" joinstyle="round" endarrow="block"/>
                <v:imagedata o:title=""/>
                <o:lock v:ext="edit" aspectratio="f"/>
              </v:line>
            </w:pict>
          </mc:Fallback>
        </mc:AlternateContent>
      </w:r>
      <w:r>
        <w:rPr>
          <w:rFonts w:ascii="宋体" w:hAnsi="宋体" w:cs="宋体" w:hint="eastAsia"/>
          <w:noProof/>
        </w:rPr>
        <mc:AlternateContent>
          <mc:Choice Requires="wps">
            <w:drawing>
              <wp:anchor distT="0" distB="0" distL="114300" distR="114300" simplePos="0" relativeHeight="251822080" behindDoc="0" locked="0" layoutInCell="1" allowOverlap="1">
                <wp:simplePos x="0" y="0"/>
                <wp:positionH relativeFrom="column">
                  <wp:posOffset>4642485</wp:posOffset>
                </wp:positionH>
                <wp:positionV relativeFrom="paragraph">
                  <wp:posOffset>82550</wp:posOffset>
                </wp:positionV>
                <wp:extent cx="6350" cy="214630"/>
                <wp:effectExtent l="34290" t="0" r="35560" b="13970"/>
                <wp:wrapNone/>
                <wp:docPr id="154" name="Line 622"/>
                <wp:cNvGraphicFramePr/>
                <a:graphic xmlns:a="http://schemas.openxmlformats.org/drawingml/2006/main">
                  <a:graphicData uri="http://schemas.microsoft.com/office/word/2010/wordprocessingShape">
                    <wps:wsp>
                      <wps:cNvCnPr/>
                      <wps:spPr>
                        <a:xfrm>
                          <a:off x="0" y="0"/>
                          <a:ext cx="6350"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Line 622" o:spid="_x0000_s1026" o:spt="20" style="position:absolute;left:0pt;margin-left:365.55pt;margin-top:6.5pt;height:16.9pt;width:0.5pt;z-index:251822080;mso-width-relative:page;mso-height-relative:page;" filled="f" stroked="t" coordsize="21600,21600" o:gfxdata="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Vg&#10;dMrZAAAACQEAAA8AAAAAAAAAAQAgAAAAIgAAAGRycy9kb3ducmV2LnhtbFBLAQIUABQAAAAIAIdO&#10;4kDsGis66QEAAOMDAAAOAAAAAAAAAAEAIAAAACgBAABkcnMvZTJvRG9jLnhtbFBLBQYAAAAABgAG&#10;AFkBAACDBQAAAAA=&#10;">
                <v:fill on="f" focussize="0,0"/>
                <v:stroke color="#000000" joinstyle="round" endarrow="block"/>
                <v:imagedata o:title=""/>
                <o:lock v:ext="edit" aspectratio="f"/>
              </v:line>
            </w:pict>
          </mc:Fallback>
        </mc:AlternateContent>
      </w:r>
    </w:p>
    <w:p w:rsidR="00127A20" w:rsidRDefault="00603479">
      <w:pPr>
        <w:ind w:firstLineChars="200" w:firstLine="420"/>
        <w:rPr>
          <w:rFonts w:ascii="宋体" w:hAnsi="宋体" w:cs="宋体"/>
        </w:rPr>
      </w:pPr>
      <w:r>
        <w:rPr>
          <w:rFonts w:ascii="宋体" w:hAnsi="宋体" w:cs="宋体" w:hint="eastAsia"/>
          <w:noProof/>
        </w:rPr>
        <mc:AlternateContent>
          <mc:Choice Requires="wps">
            <w:drawing>
              <wp:anchor distT="0" distB="0" distL="114300" distR="114300" simplePos="0" relativeHeight="251849728" behindDoc="0" locked="0" layoutInCell="1" allowOverlap="1">
                <wp:simplePos x="0" y="0"/>
                <wp:positionH relativeFrom="column">
                  <wp:posOffset>556260</wp:posOffset>
                </wp:positionH>
                <wp:positionV relativeFrom="paragraph">
                  <wp:posOffset>76200</wp:posOffset>
                </wp:positionV>
                <wp:extent cx="4511040" cy="314960"/>
                <wp:effectExtent l="4445" t="4445" r="18415" b="23495"/>
                <wp:wrapNone/>
                <wp:docPr id="157" name="AutoShape 649"/>
                <wp:cNvGraphicFramePr/>
                <a:graphic xmlns:a="http://schemas.openxmlformats.org/drawingml/2006/main">
                  <a:graphicData uri="http://schemas.microsoft.com/office/word/2010/wordprocessingShape">
                    <wps:wsp>
                      <wps:cNvSpPr/>
                      <wps:spPr>
                        <a:xfrm>
                          <a:off x="0" y="0"/>
                          <a:ext cx="4511040" cy="3149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127A20" w:rsidRDefault="00603479">
                            <w:pPr>
                              <w:jc w:val="center"/>
                              <w:rPr>
                                <w:rFonts w:ascii="宋体" w:hAnsi="宋体"/>
                              </w:rPr>
                            </w:pPr>
                            <w:r>
                              <w:rPr>
                                <w:rFonts w:ascii="宋体" w:hAnsi="宋体" w:hint="eastAsia"/>
                              </w:rPr>
                              <w:t>结案（立卷归档）</w:t>
                            </w: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p w:rsidR="00127A20" w:rsidRDefault="00127A20">
                            <w:pPr>
                              <w:jc w:val="center"/>
                              <w:rPr>
                                <w:rFonts w:ascii="仿宋_GB2312" w:eastAsia="仿宋_GB2312"/>
                              </w:rPr>
                            </w:pPr>
                          </w:p>
                        </w:txbxContent>
                      </wps:txbx>
                      <wps:bodyPr upright="1"/>
                    </wps:wsp>
                  </a:graphicData>
                </a:graphic>
              </wp:anchor>
            </w:drawing>
          </mc:Choice>
          <mc:Fallback xmlns:wpsCustomData="http://www.wps.cn/officeDocument/2013/wpsCustomData" xmlns:w15="http://schemas.microsoft.com/office/word/2012/wordml">
            <w:pict>
              <v:shape id="AutoShape 649" o:spid="_x0000_s1026" o:spt="176" type="#_x0000_t176" style="position:absolute;left:0pt;margin-left:43.8pt;margin-top:6pt;height:24.8pt;width:355.2pt;z-index:251849728;mso-width-relative:page;mso-height-relative:page;" fillcolor="#FFFFFF" filled="t" stroked="t" coordsize="21600,21600" o:gfxdata="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W0XJw1QAAAAgBAAAPAAAAAAAAAAEAIAAAACIAAABk&#10;cnMvZG93bnJldi54bWxQSwECFAAUAAAACACHTuJA5m0yFgkCAABFBAAADgAAAAAAAAABACAAAAAk&#10;AQAAZHJzL2Uyb0RvYy54bWxQSwUGAAAAAAYABgBZAQAAnwUAAAAA&#10;">
                <v:fill on="t" focussize="0,0"/>
                <v:stroke color="#000000" joinstyle="miter"/>
                <v:imagedata o:title=""/>
                <o:lock v:ext="edit" aspectratio="f"/>
                <v:textbox>
                  <w:txbxContent>
                    <w:p>
                      <w:pPr>
                        <w:jc w:val="center"/>
                        <w:rPr>
                          <w:rFonts w:ascii="宋体" w:hAnsi="宋体"/>
                        </w:rPr>
                      </w:pPr>
                      <w:r>
                        <w:rPr>
                          <w:rFonts w:hint="eastAsia" w:ascii="宋体" w:hAnsi="宋体"/>
                        </w:rPr>
                        <w:t>结案（立卷归档）</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127A20" w:rsidRDefault="00127A20">
      <w:pPr>
        <w:rPr>
          <w:rFonts w:ascii="宋体" w:hAnsi="宋体" w:cs="宋体"/>
        </w:rPr>
        <w:sectPr w:rsidR="00127A20">
          <w:pgSz w:w="11906" w:h="16838"/>
          <w:pgMar w:top="1417" w:right="1417" w:bottom="1134" w:left="1417" w:header="851" w:footer="850" w:gutter="0"/>
          <w:pgNumType w:fmt="numberInDash"/>
          <w:cols w:space="425"/>
          <w:docGrid w:type="lines" w:linePitch="312"/>
        </w:sectPr>
      </w:pPr>
    </w:p>
    <w:p w:rsidR="00127A20" w:rsidRDefault="0060347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noProof/>
          <w:sz w:val="36"/>
          <w:szCs w:val="36"/>
        </w:rPr>
        <w:lastRenderedPageBreak/>
        <w:drawing>
          <wp:anchor distT="0" distB="0" distL="114300" distR="114300" simplePos="0" relativeHeight="251936768" behindDoc="0" locked="0" layoutInCell="1" allowOverlap="1">
            <wp:simplePos x="0" y="0"/>
            <wp:positionH relativeFrom="column">
              <wp:posOffset>770890</wp:posOffset>
            </wp:positionH>
            <wp:positionV relativeFrom="paragraph">
              <wp:posOffset>947420</wp:posOffset>
            </wp:positionV>
            <wp:extent cx="4244975" cy="7270750"/>
            <wp:effectExtent l="0" t="0" r="3175" b="6350"/>
            <wp:wrapSquare wrapText="bothSides"/>
            <wp:docPr id="2" name="Picture 22"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 descr="006"/>
                    <pic:cNvPicPr>
                      <a:picLocks noChangeAspect="1"/>
                    </pic:cNvPicPr>
                  </pic:nvPicPr>
                  <pic:blipFill>
                    <a:blip r:embed="rId10"/>
                    <a:stretch>
                      <a:fillRect/>
                    </a:stretch>
                  </pic:blipFill>
                  <pic:spPr>
                    <a:xfrm>
                      <a:off x="0" y="0"/>
                      <a:ext cx="4244975" cy="7270750"/>
                    </a:xfrm>
                    <a:prstGeom prst="rect">
                      <a:avLst/>
                    </a:prstGeom>
                    <a:noFill/>
                    <a:ln>
                      <a:noFill/>
                    </a:ln>
                  </pic:spPr>
                </pic:pic>
              </a:graphicData>
            </a:graphic>
          </wp:anchor>
        </w:drawing>
      </w:r>
      <w:r>
        <w:rPr>
          <w:rFonts w:ascii="方正小标宋简体" w:eastAsia="方正小标宋简体" w:hAnsi="方正小标宋简体" w:cs="方正小标宋简体" w:hint="eastAsia"/>
          <w:sz w:val="36"/>
          <w:szCs w:val="36"/>
        </w:rPr>
        <w:t>行政检查运行流程图</w:t>
      </w:r>
    </w:p>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127A20"/>
    <w:p w:rsidR="00127A20" w:rsidRDefault="00603479">
      <w:pPr>
        <w:tabs>
          <w:tab w:val="left" w:pos="8429"/>
        </w:tabs>
        <w:jc w:val="left"/>
        <w:sectPr w:rsidR="00127A20">
          <w:pgSz w:w="11906" w:h="16838"/>
          <w:pgMar w:top="1417" w:right="1417" w:bottom="1134" w:left="1417" w:header="851" w:footer="850" w:gutter="0"/>
          <w:pgNumType w:fmt="numberInDash"/>
          <w:cols w:space="425"/>
          <w:docGrid w:type="lines" w:linePitch="312"/>
        </w:sectPr>
      </w:pPr>
      <w:r>
        <w:rPr>
          <w:rFonts w:hint="eastAsia"/>
        </w:rPr>
        <w:tab/>
      </w:r>
    </w:p>
    <w:p w:rsidR="00127A20" w:rsidRDefault="00603479">
      <w:pPr>
        <w:tabs>
          <w:tab w:val="left" w:pos="8429"/>
        </w:tabs>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行政确认运行流程图</w:t>
      </w:r>
    </w:p>
    <w:p w:rsidR="00127A20" w:rsidRDefault="00603479">
      <w:pPr>
        <w:tabs>
          <w:tab w:val="left" w:pos="8429"/>
        </w:tabs>
        <w:jc w:val="center"/>
        <w:sectPr w:rsidR="00127A20">
          <w:pgSz w:w="11906" w:h="16838"/>
          <w:pgMar w:top="1417" w:right="1417" w:bottom="1134" w:left="1417" w:header="851" w:footer="850" w:gutter="0"/>
          <w:pgNumType w:fmt="numberInDash"/>
          <w:cols w:space="425"/>
          <w:docGrid w:type="lines" w:linePitch="312"/>
        </w:sectPr>
      </w:pPr>
      <w:r>
        <w:object w:dxaOrig="8245" w:dyaOrig="11107">
          <v:shape id="_x0000_i1025" type="#_x0000_t75" style="width:412.25pt;height:555.35pt" o:ole="">
            <v:imagedata r:id="rId11" o:title="" croptop="3483f"/>
          </v:shape>
          <o:OLEObject Type="Embed" ProgID="Visio.Drawing.11" ShapeID="_x0000_i1025" DrawAspect="Content" ObjectID="_1671974865" r:id="rId12"/>
        </w:object>
      </w:r>
    </w:p>
    <w:p w:rsidR="00127A20" w:rsidRDefault="00603479">
      <w:pPr>
        <w:tabs>
          <w:tab w:val="left" w:pos="8429"/>
        </w:tabs>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其他职权运行流程图</w:t>
      </w:r>
    </w:p>
    <w:p w:rsidR="00127A20" w:rsidRDefault="00127A20">
      <w:pPr>
        <w:tabs>
          <w:tab w:val="left" w:pos="8429"/>
        </w:tabs>
        <w:jc w:val="center"/>
        <w:rPr>
          <w:rFonts w:ascii="方正小标宋简体" w:eastAsia="方正小标宋简体" w:hAnsi="方正小标宋简体" w:cs="方正小标宋简体"/>
          <w:sz w:val="36"/>
          <w:szCs w:val="36"/>
        </w:rPr>
      </w:pPr>
    </w:p>
    <w:p w:rsidR="00127A20" w:rsidRDefault="00603479">
      <w:pPr>
        <w:tabs>
          <w:tab w:val="left" w:pos="8429"/>
        </w:tabs>
        <w:jc w:val="center"/>
        <w:rPr>
          <w:rFonts w:ascii="方正小标宋简体" w:eastAsia="方正小标宋简体" w:hAnsi="方正小标宋简体" w:cs="方正小标宋简体"/>
          <w:sz w:val="36"/>
          <w:szCs w:val="36"/>
        </w:rPr>
      </w:pPr>
      <w:r>
        <w:object w:dxaOrig="7735" w:dyaOrig="11434">
          <v:shape id="_x0000_i1026" type="#_x0000_t75" style="width:386.75pt;height:571.7pt" o:ole="">
            <v:imagedata r:id="rId13" o:title=""/>
            <o:lock v:ext="edit" aspectratio="f"/>
          </v:shape>
          <o:OLEObject Type="Embed" ProgID="Visio.Drawing.11" ShapeID="_x0000_i1026" DrawAspect="Content" ObjectID="_1671974866" r:id="rId14"/>
        </w:object>
      </w:r>
    </w:p>
    <w:sectPr w:rsidR="00127A20">
      <w:pgSz w:w="11906" w:h="16838"/>
      <w:pgMar w:top="1417" w:right="1417" w:bottom="1134" w:left="1417" w:header="851" w:footer="850"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479" w:rsidRDefault="00603479">
      <w:r>
        <w:separator/>
      </w:r>
    </w:p>
  </w:endnote>
  <w:endnote w:type="continuationSeparator" w:id="0">
    <w:p w:rsidR="00603479" w:rsidRDefault="0060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A20" w:rsidRDefault="00603479">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27A20" w:rsidRDefault="00603479">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3379A1">
                            <w:rPr>
                              <w:rFonts w:ascii="Times New Roman" w:hAnsi="Times New Roman"/>
                              <w:noProof/>
                              <w:sz w:val="28"/>
                              <w:szCs w:val="28"/>
                            </w:rPr>
                            <w:t>- 66 -</w:t>
                          </w:r>
                          <w:r>
                            <w:rPr>
                              <w:rFonts w:ascii="Times New Roman" w:hAnsi="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88"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27A20" w:rsidRDefault="00603479">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3379A1">
                      <w:rPr>
                        <w:rFonts w:ascii="Times New Roman" w:hAnsi="Times New Roman"/>
                        <w:noProof/>
                        <w:sz w:val="28"/>
                        <w:szCs w:val="28"/>
                      </w:rPr>
                      <w:t>- 66 -</w:t>
                    </w:r>
                    <w:r>
                      <w:rPr>
                        <w:rFonts w:ascii="Times New Roman" w:hAnsi="Times New Roman"/>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479" w:rsidRDefault="00603479">
      <w:r>
        <w:separator/>
      </w:r>
    </w:p>
  </w:footnote>
  <w:footnote w:type="continuationSeparator" w:id="0">
    <w:p w:rsidR="00603479" w:rsidRDefault="00603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0.75pt;height:95.25pt" o:bullet="t">
        <v:imagedata r:id="rId1" o:title=""/>
      </v:shape>
    </w:pict>
  </w:numPicBullet>
  <w:abstractNum w:abstractNumId="0">
    <w:nsid w:val="0E9F2367"/>
    <w:multiLevelType w:val="multilevel"/>
    <w:tmpl w:val="0E9F2367"/>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1">
    <w:nsid w:val="12F2090B"/>
    <w:multiLevelType w:val="multilevel"/>
    <w:tmpl w:val="12F2090B"/>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2">
    <w:nsid w:val="5E4C4BF4"/>
    <w:multiLevelType w:val="multilevel"/>
    <w:tmpl w:val="5E4C4BF4"/>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3">
    <w:nsid w:val="6BB260EE"/>
    <w:multiLevelType w:val="multilevel"/>
    <w:tmpl w:val="6BB260EE"/>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A20"/>
    <w:rsid w:val="00127A20"/>
    <w:rsid w:val="003379A1"/>
    <w:rsid w:val="00603479"/>
    <w:rsid w:val="048D0DAC"/>
    <w:rsid w:val="050E608B"/>
    <w:rsid w:val="057674FA"/>
    <w:rsid w:val="06281DC9"/>
    <w:rsid w:val="06764A60"/>
    <w:rsid w:val="084B2C73"/>
    <w:rsid w:val="0BE31B75"/>
    <w:rsid w:val="0CCE503A"/>
    <w:rsid w:val="0CF377FD"/>
    <w:rsid w:val="0D0B4F20"/>
    <w:rsid w:val="0E5B1E44"/>
    <w:rsid w:val="0FCB5A43"/>
    <w:rsid w:val="114E4F5E"/>
    <w:rsid w:val="124507D2"/>
    <w:rsid w:val="13DE04F3"/>
    <w:rsid w:val="15C06CCE"/>
    <w:rsid w:val="169250D9"/>
    <w:rsid w:val="172F3933"/>
    <w:rsid w:val="17FF465C"/>
    <w:rsid w:val="1AD04855"/>
    <w:rsid w:val="1B401278"/>
    <w:rsid w:val="1FA663B8"/>
    <w:rsid w:val="20A504FC"/>
    <w:rsid w:val="22692CDE"/>
    <w:rsid w:val="22C01A3B"/>
    <w:rsid w:val="281534ED"/>
    <w:rsid w:val="28F11A64"/>
    <w:rsid w:val="2962283C"/>
    <w:rsid w:val="296924F8"/>
    <w:rsid w:val="2A1E4081"/>
    <w:rsid w:val="2C244015"/>
    <w:rsid w:val="2CCF2095"/>
    <w:rsid w:val="2D1E6EE6"/>
    <w:rsid w:val="2ED418D9"/>
    <w:rsid w:val="309A2095"/>
    <w:rsid w:val="318E21E5"/>
    <w:rsid w:val="31F71E4C"/>
    <w:rsid w:val="32580291"/>
    <w:rsid w:val="344B5C5D"/>
    <w:rsid w:val="34703305"/>
    <w:rsid w:val="35F61B2B"/>
    <w:rsid w:val="36796806"/>
    <w:rsid w:val="38635B66"/>
    <w:rsid w:val="38CC6F4C"/>
    <w:rsid w:val="3AF0133C"/>
    <w:rsid w:val="3C42269D"/>
    <w:rsid w:val="3CA03D10"/>
    <w:rsid w:val="3CC27A29"/>
    <w:rsid w:val="3D0C78CD"/>
    <w:rsid w:val="3DAE3DA4"/>
    <w:rsid w:val="3E644151"/>
    <w:rsid w:val="3EFB2726"/>
    <w:rsid w:val="40086EA2"/>
    <w:rsid w:val="428B4E27"/>
    <w:rsid w:val="4446406D"/>
    <w:rsid w:val="47411125"/>
    <w:rsid w:val="475B3364"/>
    <w:rsid w:val="484519E9"/>
    <w:rsid w:val="4ABE3FAC"/>
    <w:rsid w:val="4C6D0360"/>
    <w:rsid w:val="523522A8"/>
    <w:rsid w:val="53534EEF"/>
    <w:rsid w:val="538F3097"/>
    <w:rsid w:val="53E9375F"/>
    <w:rsid w:val="54174947"/>
    <w:rsid w:val="57C35D62"/>
    <w:rsid w:val="5C8A3480"/>
    <w:rsid w:val="5DB977E1"/>
    <w:rsid w:val="607F59F4"/>
    <w:rsid w:val="6127231B"/>
    <w:rsid w:val="654633C7"/>
    <w:rsid w:val="675E6FE5"/>
    <w:rsid w:val="67E87F63"/>
    <w:rsid w:val="681E45FD"/>
    <w:rsid w:val="69EE73C6"/>
    <w:rsid w:val="6A42269C"/>
    <w:rsid w:val="6D2C6B3C"/>
    <w:rsid w:val="6EAF4483"/>
    <w:rsid w:val="6F1C6811"/>
    <w:rsid w:val="70A52273"/>
    <w:rsid w:val="715E5B9C"/>
    <w:rsid w:val="763B35E0"/>
    <w:rsid w:val="778A6CF8"/>
    <w:rsid w:val="7CC010ED"/>
    <w:rsid w:val="7D2B5408"/>
    <w:rsid w:val="7D996E58"/>
    <w:rsid w:val="7E6465CF"/>
    <w:rsid w:val="7E7946CE"/>
    <w:rsid w:val="7F6E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6963</Words>
  <Characters>39693</Characters>
  <Application>Microsoft Office Word</Application>
  <DocSecurity>0</DocSecurity>
  <Lines>330</Lines>
  <Paragraphs>93</Paragraphs>
  <ScaleCrop>false</ScaleCrop>
  <Company>china</Company>
  <LinksUpToDate>false</LinksUpToDate>
  <CharactersWithSpaces>46563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 6</dc:title>
  <dc:creator>Administrator</dc:creator>
  <cp:lastModifiedBy>Administrator</cp:lastModifiedBy>
  <cp:revision>2</cp:revision>
  <cp:lastPrinted>2020-01-17T00:16:00Z</cp:lastPrinted>
  <dcterms:created xsi:type="dcterms:W3CDTF">2019-12-27T09:49:00Z</dcterms:created>
  <dcterms:modified xsi:type="dcterms:W3CDTF">2021-01-12T08:41:00Z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